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A7" w:rsidRPr="00581D10" w:rsidRDefault="00CD52A7" w:rsidP="00581D10">
      <w:pPr>
        <w:spacing w:line="360" w:lineRule="auto"/>
        <w:ind w:left="1285" w:hangingChars="400" w:hanging="1285"/>
        <w:jc w:val="center"/>
        <w:rPr>
          <w:rFonts w:ascii="宋体" w:eastAsia="宋体" w:hAnsi="宋体"/>
          <w:b/>
          <w:sz w:val="32"/>
          <w:szCs w:val="32"/>
        </w:rPr>
      </w:pPr>
      <w:r w:rsidRPr="00581D10">
        <w:rPr>
          <w:rFonts w:ascii="宋体" w:eastAsia="宋体" w:hAnsi="宋体" w:hint="eastAsia"/>
          <w:b/>
          <w:sz w:val="32"/>
          <w:szCs w:val="32"/>
        </w:rPr>
        <w:t>单片机应用专项职业能力考核规范</w:t>
      </w:r>
    </w:p>
    <w:p w:rsidR="00581D10" w:rsidRDefault="00581D10" w:rsidP="00581D10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59739C" w:rsidRPr="00581D10" w:rsidRDefault="00CD52A7" w:rsidP="00581D10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81D10">
        <w:rPr>
          <w:rFonts w:ascii="仿宋" w:eastAsia="仿宋" w:hAnsi="仿宋" w:hint="eastAsia"/>
          <w:b/>
          <w:sz w:val="28"/>
          <w:szCs w:val="28"/>
        </w:rPr>
        <w:t>一、定义</w:t>
      </w:r>
    </w:p>
    <w:p w:rsidR="0059739C" w:rsidRPr="00581D10" w:rsidRDefault="00CD52A7" w:rsidP="00581D1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81D10">
        <w:rPr>
          <w:rFonts w:ascii="仿宋" w:eastAsia="仿宋" w:hAnsi="仿宋" w:hint="eastAsia"/>
          <w:sz w:val="28"/>
          <w:szCs w:val="28"/>
        </w:rPr>
        <w:t>运用电子仪器设备及相关软件，对单片机应用系统硬件进行装配与调试的能力，以及对简单软件编程与调试的能力。</w:t>
      </w:r>
      <w:r w:rsidRPr="00581D10">
        <w:rPr>
          <w:rFonts w:ascii="仿宋" w:eastAsia="仿宋" w:hAnsi="仿宋" w:hint="eastAsia"/>
          <w:sz w:val="28"/>
          <w:szCs w:val="28"/>
        </w:rPr>
        <w:cr/>
      </w:r>
      <w:r w:rsidR="0059739C" w:rsidRPr="00581D10">
        <w:rPr>
          <w:rFonts w:ascii="仿宋" w:eastAsia="仿宋" w:hAnsi="仿宋" w:hint="eastAsia"/>
          <w:sz w:val="28"/>
          <w:szCs w:val="28"/>
        </w:rPr>
        <w:t xml:space="preserve">    </w:t>
      </w:r>
      <w:r w:rsidRPr="00581D10">
        <w:rPr>
          <w:rFonts w:ascii="仿宋" w:eastAsia="仿宋" w:hAnsi="仿宋" w:hint="eastAsia"/>
          <w:b/>
          <w:sz w:val="28"/>
          <w:szCs w:val="28"/>
        </w:rPr>
        <w:t>二、适用对象</w:t>
      </w:r>
      <w:r w:rsidRPr="00581D10">
        <w:rPr>
          <w:rFonts w:ascii="仿宋" w:eastAsia="仿宋" w:hAnsi="仿宋" w:hint="eastAsia"/>
          <w:b/>
          <w:sz w:val="28"/>
          <w:szCs w:val="28"/>
        </w:rPr>
        <w:cr/>
      </w:r>
      <w:r w:rsidR="0059739C" w:rsidRPr="00581D10"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581D10">
        <w:rPr>
          <w:rFonts w:ascii="仿宋" w:eastAsia="仿宋" w:hAnsi="仿宋" w:hint="eastAsia"/>
          <w:sz w:val="28"/>
          <w:szCs w:val="28"/>
        </w:rPr>
        <w:t>运用或准备运用本项能力求职、就业的人员。</w:t>
      </w:r>
    </w:p>
    <w:p w:rsidR="0059739C" w:rsidRPr="00581D10" w:rsidRDefault="00CD52A7" w:rsidP="00581D10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81D10">
        <w:rPr>
          <w:rFonts w:ascii="仿宋" w:eastAsia="仿宋" w:hAnsi="仿宋" w:hint="eastAsia"/>
          <w:b/>
          <w:sz w:val="28"/>
          <w:szCs w:val="28"/>
        </w:rPr>
        <w:t>三、能力标准与鉴定内容</w:t>
      </w:r>
    </w:p>
    <w:tbl>
      <w:tblPr>
        <w:tblOverlap w:val="never"/>
        <w:tblW w:w="5152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"/>
        <w:gridCol w:w="3996"/>
        <w:gridCol w:w="2666"/>
        <w:gridCol w:w="1585"/>
      </w:tblGrid>
      <w:tr w:rsidR="00CD52A7" w:rsidRPr="00581D10" w:rsidTr="00581D10">
        <w:trPr>
          <w:trHeight w:hRule="exact" w:val="4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2A7" w:rsidRPr="00581D10" w:rsidRDefault="00CD52A7" w:rsidP="00581D10">
            <w:pPr>
              <w:pStyle w:val="Other10"/>
              <w:tabs>
                <w:tab w:val="left" w:pos="4704"/>
              </w:tabs>
              <w:spacing w:line="36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能力名称：单片机应用</w:t>
            </w:r>
            <w:r w:rsidRPr="00581D10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                           </w:t>
            </w:r>
            <w:r w:rsidR="00581D10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81D1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职业领域：</w:t>
            </w:r>
            <w:r w:rsidRPr="00581D10">
              <w:rPr>
                <w:rFonts w:ascii="仿宋" w:eastAsia="仿宋" w:hAnsi="仿宋" w:hint="eastAsia"/>
                <w:b/>
                <w:bCs/>
                <w:sz w:val="24"/>
                <w:szCs w:val="24"/>
                <w:lang w:eastAsia="zh-CN"/>
              </w:rPr>
              <w:t>计算机</w:t>
            </w:r>
            <w:r w:rsidRPr="00581D1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技术人员</w:t>
            </w:r>
            <w:r w:rsidRPr="00581D10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                          </w:t>
            </w:r>
            <w:r w:rsidRPr="00581D10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职业领域：计算机技术人员</w:t>
            </w:r>
          </w:p>
        </w:tc>
      </w:tr>
      <w:tr w:rsidR="00CD52A7" w:rsidRPr="00581D10" w:rsidTr="00581D10">
        <w:trPr>
          <w:trHeight w:hRule="exact" w:val="515"/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2A7" w:rsidRPr="00581D10" w:rsidRDefault="00CD52A7" w:rsidP="00581D10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工作任务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2A7" w:rsidRPr="00581D10" w:rsidRDefault="00CD52A7" w:rsidP="00581D10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操作规范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2A7" w:rsidRPr="00581D10" w:rsidRDefault="00CD52A7" w:rsidP="00581D10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相关知识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2A7" w:rsidRPr="00581D10" w:rsidRDefault="00CD52A7" w:rsidP="00581D10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考核比重</w:t>
            </w:r>
          </w:p>
        </w:tc>
      </w:tr>
      <w:tr w:rsidR="00CD52A7" w:rsidRPr="00581D10" w:rsidTr="00581D10">
        <w:trPr>
          <w:trHeight w:hRule="exact" w:val="3742"/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2A7" w:rsidRPr="00581D10" w:rsidRDefault="00CD52A7" w:rsidP="00581D10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/>
                <w:color w:val="000000"/>
                <w:sz w:val="24"/>
                <w:szCs w:val="24"/>
              </w:rPr>
              <w:t>（一）</w:t>
            </w:r>
          </w:p>
          <w:p w:rsidR="00CD52A7" w:rsidRPr="00581D10" w:rsidRDefault="00CD52A7" w:rsidP="00581D10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/>
                <w:color w:val="000000"/>
                <w:sz w:val="24"/>
                <w:szCs w:val="24"/>
              </w:rPr>
              <w:t>单片机硬件装配与调试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2A7" w:rsidRPr="00581D10" w:rsidRDefault="00CD52A7" w:rsidP="00581D10">
            <w:pPr>
              <w:pStyle w:val="Other10"/>
              <w:tabs>
                <w:tab w:val="left" w:pos="506"/>
              </w:tabs>
              <w:spacing w:line="360" w:lineRule="auto"/>
              <w:ind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1.</w:t>
            </w:r>
            <w:r w:rsidRPr="00581D10">
              <w:rPr>
                <w:rFonts w:ascii="仿宋" w:eastAsia="仿宋" w:hAnsi="仿宋"/>
                <w:color w:val="000000"/>
                <w:sz w:val="24"/>
                <w:szCs w:val="24"/>
              </w:rPr>
              <w:t>能根据要求对元件进行整形</w:t>
            </w:r>
          </w:p>
          <w:p w:rsidR="00CD52A7" w:rsidRPr="00581D10" w:rsidRDefault="00CD52A7" w:rsidP="00581D10">
            <w:pPr>
              <w:pStyle w:val="Other10"/>
              <w:tabs>
                <w:tab w:val="left" w:pos="403"/>
              </w:tabs>
              <w:spacing w:line="360" w:lineRule="auto"/>
              <w:ind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2.</w:t>
            </w:r>
            <w:r w:rsidRPr="00581D10">
              <w:rPr>
                <w:rFonts w:ascii="仿宋" w:eastAsia="仿宋" w:hAnsi="仿宋"/>
                <w:color w:val="000000"/>
                <w:sz w:val="24"/>
                <w:szCs w:val="24"/>
              </w:rPr>
              <w:t>根据电路原理图，对元件进行合理布局</w:t>
            </w:r>
          </w:p>
          <w:p w:rsidR="00CD52A7" w:rsidRPr="00581D10" w:rsidRDefault="00CD52A7" w:rsidP="00581D10">
            <w:pPr>
              <w:pStyle w:val="Other10"/>
              <w:tabs>
                <w:tab w:val="left" w:pos="506"/>
              </w:tabs>
              <w:spacing w:line="360" w:lineRule="auto"/>
              <w:ind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3.</w:t>
            </w:r>
            <w:r w:rsidRPr="00581D10">
              <w:rPr>
                <w:rFonts w:ascii="仿宋" w:eastAsia="仿宋" w:hAnsi="仿宋"/>
                <w:color w:val="000000"/>
                <w:sz w:val="24"/>
                <w:szCs w:val="24"/>
              </w:rPr>
              <w:t>能焊接元件</w:t>
            </w:r>
          </w:p>
          <w:p w:rsidR="00CD52A7" w:rsidRPr="00581D10" w:rsidRDefault="00CD52A7" w:rsidP="00581D10">
            <w:pPr>
              <w:pStyle w:val="Other10"/>
              <w:tabs>
                <w:tab w:val="left" w:pos="403"/>
              </w:tabs>
              <w:spacing w:line="360" w:lineRule="auto"/>
              <w:ind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4.</w:t>
            </w:r>
            <w:r w:rsidRPr="00581D10">
              <w:rPr>
                <w:rFonts w:ascii="仿宋" w:eastAsia="仿宋" w:hAnsi="仿宋"/>
                <w:color w:val="000000"/>
                <w:sz w:val="24"/>
                <w:szCs w:val="24"/>
              </w:rPr>
              <w:t>能根据电路图合理焊接走线，且布线规整</w:t>
            </w:r>
          </w:p>
          <w:p w:rsidR="00CD52A7" w:rsidRPr="00581D10" w:rsidRDefault="00CD52A7" w:rsidP="00581D10">
            <w:pPr>
              <w:pStyle w:val="Other10"/>
              <w:tabs>
                <w:tab w:val="left" w:pos="403"/>
              </w:tabs>
              <w:spacing w:line="360" w:lineRule="auto"/>
              <w:ind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5.</w:t>
            </w:r>
            <w:r w:rsidRPr="00581D10">
              <w:rPr>
                <w:rFonts w:ascii="仿宋" w:eastAsia="仿宋" w:hAnsi="仿宋"/>
                <w:color w:val="000000"/>
                <w:sz w:val="24"/>
                <w:szCs w:val="24"/>
              </w:rPr>
              <w:t>能根据电路要求进行硬件装配及调试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2A7" w:rsidRPr="00581D10" w:rsidRDefault="00CD52A7" w:rsidP="00581D10">
            <w:pPr>
              <w:pStyle w:val="Other10"/>
              <w:tabs>
                <w:tab w:val="left" w:pos="394"/>
              </w:tabs>
              <w:spacing w:line="360" w:lineRule="auto"/>
              <w:ind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1.</w:t>
            </w:r>
            <w:r w:rsidRPr="00581D10">
              <w:rPr>
                <w:rFonts w:ascii="仿宋" w:eastAsia="仿宋" w:hAnsi="仿宋"/>
                <w:color w:val="000000"/>
                <w:sz w:val="24"/>
                <w:szCs w:val="24"/>
              </w:rPr>
              <w:t>直流电源、万用表的使用方法</w:t>
            </w:r>
          </w:p>
          <w:p w:rsidR="00CD52A7" w:rsidRPr="00581D10" w:rsidRDefault="00CD52A7" w:rsidP="00581D10">
            <w:pPr>
              <w:pStyle w:val="Other10"/>
              <w:tabs>
                <w:tab w:val="left" w:pos="365"/>
              </w:tabs>
              <w:spacing w:after="40" w:line="360" w:lineRule="auto"/>
              <w:ind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 w:hint="eastAsia"/>
                <w:color w:val="000000"/>
                <w:sz w:val="24"/>
                <w:szCs w:val="24"/>
                <w:lang w:val="en-US" w:eastAsia="zh-CN" w:bidi="en-US"/>
              </w:rPr>
              <w:t>2.</w:t>
            </w:r>
            <w:r w:rsidRPr="00581D10">
              <w:rPr>
                <w:rFonts w:ascii="仿宋" w:eastAsia="仿宋" w:hAnsi="仿宋"/>
                <w:color w:val="000000"/>
                <w:sz w:val="24"/>
                <w:szCs w:val="24"/>
                <w:lang w:val="en-US" w:eastAsia="zh-CN" w:bidi="en-US"/>
              </w:rPr>
              <w:t>MCS-51</w:t>
            </w:r>
            <w:r w:rsidRPr="00581D10">
              <w:rPr>
                <w:rFonts w:ascii="仿宋" w:eastAsia="仿宋" w:hAnsi="仿宋"/>
                <w:color w:val="000000"/>
                <w:sz w:val="24"/>
                <w:szCs w:val="24"/>
              </w:rPr>
              <w:t>单片机的硬件结构特点</w:t>
            </w:r>
          </w:p>
          <w:p w:rsidR="00CD52A7" w:rsidRPr="00581D10" w:rsidRDefault="00CD52A7" w:rsidP="00581D10">
            <w:pPr>
              <w:pStyle w:val="Other10"/>
              <w:tabs>
                <w:tab w:val="left" w:pos="501"/>
              </w:tabs>
              <w:spacing w:line="360" w:lineRule="auto"/>
              <w:ind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3.</w:t>
            </w:r>
            <w:r w:rsidRPr="00581D10">
              <w:rPr>
                <w:rFonts w:ascii="仿宋" w:eastAsia="仿宋" w:hAnsi="仿宋"/>
                <w:color w:val="000000"/>
                <w:sz w:val="24"/>
                <w:szCs w:val="24"/>
              </w:rPr>
              <w:t>单片机键盘和显示</w:t>
            </w:r>
          </w:p>
          <w:p w:rsidR="00CD52A7" w:rsidRPr="00581D10" w:rsidRDefault="00CD52A7" w:rsidP="00581D10">
            <w:pPr>
              <w:pStyle w:val="Other10"/>
              <w:spacing w:line="360" w:lineRule="auto"/>
              <w:ind w:firstLine="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/>
                <w:color w:val="000000"/>
                <w:sz w:val="24"/>
                <w:szCs w:val="24"/>
              </w:rPr>
              <w:t>接口电路工作原理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2A7" w:rsidRPr="00581D10" w:rsidRDefault="00CD52A7" w:rsidP="00581D10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/>
                <w:color w:val="000000"/>
                <w:sz w:val="24"/>
                <w:szCs w:val="24"/>
              </w:rPr>
              <w:t>40%</w:t>
            </w:r>
          </w:p>
        </w:tc>
      </w:tr>
      <w:tr w:rsidR="00CD52A7" w:rsidRPr="00581D10" w:rsidTr="00581D10">
        <w:trPr>
          <w:trHeight w:hRule="exact" w:val="2959"/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2A7" w:rsidRPr="00581D10" w:rsidRDefault="00CD52A7" w:rsidP="00581D10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/>
                <w:color w:val="000000"/>
                <w:sz w:val="24"/>
                <w:szCs w:val="24"/>
              </w:rPr>
              <w:t>（二）</w:t>
            </w:r>
          </w:p>
          <w:p w:rsidR="00CD52A7" w:rsidRPr="00581D10" w:rsidRDefault="00CD52A7" w:rsidP="00581D10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/>
                <w:color w:val="000000"/>
                <w:sz w:val="24"/>
                <w:szCs w:val="24"/>
              </w:rPr>
              <w:t>单片机软件编程与调试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2A7" w:rsidRPr="00581D10" w:rsidRDefault="00CD52A7" w:rsidP="00581D10">
            <w:pPr>
              <w:pStyle w:val="Other10"/>
              <w:spacing w:line="360" w:lineRule="auto"/>
              <w:ind w:firstLine="28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1.</w:t>
            </w:r>
            <w:r w:rsidRPr="00581D10">
              <w:rPr>
                <w:rFonts w:ascii="仿宋" w:eastAsia="仿宋" w:hAnsi="仿宋"/>
                <w:color w:val="000000"/>
                <w:sz w:val="24"/>
                <w:szCs w:val="24"/>
                <w:lang w:val="zh-CN" w:eastAsia="zh-CN" w:bidi="zh-CN"/>
              </w:rPr>
              <w:t>能使</w:t>
            </w:r>
            <w:r w:rsidRPr="00581D10">
              <w:rPr>
                <w:rFonts w:ascii="仿宋" w:eastAsia="仿宋" w:hAnsi="仿宋"/>
                <w:color w:val="000000"/>
                <w:sz w:val="24"/>
                <w:szCs w:val="24"/>
              </w:rPr>
              <w:t>用一种或多种单片机仿真软件调试电路</w:t>
            </w:r>
          </w:p>
          <w:p w:rsidR="00CD52A7" w:rsidRPr="00581D10" w:rsidRDefault="00CD52A7" w:rsidP="00581D10">
            <w:pPr>
              <w:pStyle w:val="Other10"/>
              <w:tabs>
                <w:tab w:val="left" w:pos="403"/>
              </w:tabs>
              <w:spacing w:line="360" w:lineRule="auto"/>
              <w:ind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2.</w:t>
            </w:r>
            <w:r w:rsidRPr="00581D10">
              <w:rPr>
                <w:rFonts w:ascii="仿宋" w:eastAsia="仿宋" w:hAnsi="仿宋"/>
                <w:color w:val="000000"/>
                <w:sz w:val="24"/>
                <w:szCs w:val="24"/>
              </w:rPr>
              <w:t>能按照项目要求正确编写、编译程序</w:t>
            </w:r>
          </w:p>
          <w:p w:rsidR="00CD52A7" w:rsidRPr="00581D10" w:rsidRDefault="00CD52A7" w:rsidP="00581D10">
            <w:pPr>
              <w:pStyle w:val="Other10"/>
              <w:tabs>
                <w:tab w:val="left" w:pos="398"/>
              </w:tabs>
              <w:spacing w:line="360" w:lineRule="auto"/>
              <w:ind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3.</w:t>
            </w:r>
            <w:r w:rsidRPr="00581D10">
              <w:rPr>
                <w:rFonts w:ascii="仿宋" w:eastAsia="仿宋" w:hAnsi="仿宋"/>
                <w:color w:val="000000"/>
                <w:sz w:val="24"/>
                <w:szCs w:val="24"/>
              </w:rPr>
              <w:t>能利用仿真器在线进行硬件与软件的综合调试，并完成项目要求功能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2A7" w:rsidRPr="00581D10" w:rsidRDefault="00CD52A7" w:rsidP="00581D10">
            <w:pPr>
              <w:pStyle w:val="Other10"/>
              <w:tabs>
                <w:tab w:val="left" w:pos="496"/>
              </w:tabs>
              <w:spacing w:line="360" w:lineRule="auto"/>
              <w:ind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1.</w:t>
            </w:r>
            <w:r w:rsidRPr="00581D10">
              <w:rPr>
                <w:rFonts w:ascii="仿宋" w:eastAsia="仿宋" w:hAnsi="仿宋"/>
                <w:color w:val="000000"/>
                <w:sz w:val="24"/>
                <w:szCs w:val="24"/>
              </w:rPr>
              <w:t>单片机指令系统</w:t>
            </w:r>
          </w:p>
          <w:p w:rsidR="00CD52A7" w:rsidRPr="00581D10" w:rsidRDefault="00CD52A7" w:rsidP="00581D10">
            <w:pPr>
              <w:pStyle w:val="Other10"/>
              <w:tabs>
                <w:tab w:val="left" w:pos="403"/>
              </w:tabs>
              <w:spacing w:line="360" w:lineRule="auto"/>
              <w:ind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2.</w:t>
            </w:r>
            <w:r w:rsidRPr="00581D10">
              <w:rPr>
                <w:rFonts w:ascii="仿宋" w:eastAsia="仿宋" w:hAnsi="仿宋"/>
                <w:color w:val="000000"/>
                <w:sz w:val="24"/>
                <w:szCs w:val="24"/>
              </w:rPr>
              <w:t>单片机中断原理与定时器/计数器工作原理</w:t>
            </w:r>
          </w:p>
          <w:p w:rsidR="00CD52A7" w:rsidRPr="00581D10" w:rsidRDefault="00CD52A7" w:rsidP="00581D10">
            <w:pPr>
              <w:pStyle w:val="Other10"/>
              <w:tabs>
                <w:tab w:val="left" w:pos="398"/>
              </w:tabs>
              <w:spacing w:line="360" w:lineRule="auto"/>
              <w:ind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3.</w:t>
            </w:r>
            <w:r w:rsidRPr="00581D10">
              <w:rPr>
                <w:rFonts w:ascii="仿宋" w:eastAsia="仿宋" w:hAnsi="仿宋"/>
                <w:color w:val="000000"/>
                <w:sz w:val="24"/>
                <w:szCs w:val="24"/>
              </w:rPr>
              <w:t>单片机串行口双机通信原理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2A7" w:rsidRPr="00581D10" w:rsidRDefault="00CD52A7" w:rsidP="00581D10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/>
                <w:color w:val="000000"/>
                <w:sz w:val="24"/>
                <w:szCs w:val="24"/>
              </w:rPr>
              <w:t>50%</w:t>
            </w:r>
          </w:p>
        </w:tc>
      </w:tr>
      <w:tr w:rsidR="00CD52A7" w:rsidRPr="00581D10" w:rsidTr="00581D10">
        <w:trPr>
          <w:trHeight w:hRule="exact" w:val="2264"/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2A7" w:rsidRPr="00581D10" w:rsidRDefault="00CD52A7" w:rsidP="00581D10">
            <w:pPr>
              <w:pStyle w:val="Other10"/>
              <w:spacing w:after="80"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（三）</w:t>
            </w:r>
          </w:p>
          <w:p w:rsidR="00CD52A7" w:rsidRPr="00581D10" w:rsidRDefault="00CD52A7" w:rsidP="00581D10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/>
                <w:color w:val="000000"/>
                <w:sz w:val="24"/>
                <w:szCs w:val="24"/>
              </w:rPr>
              <w:t>程序烧写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2A7" w:rsidRPr="00581D10" w:rsidRDefault="00CD52A7" w:rsidP="00581D10">
            <w:pPr>
              <w:pStyle w:val="Other10"/>
              <w:spacing w:after="80" w:line="360" w:lineRule="auto"/>
              <w:ind w:firstLine="28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/>
                <w:color w:val="000000"/>
                <w:sz w:val="24"/>
                <w:szCs w:val="24"/>
                <w:lang w:val="en-US" w:eastAsia="zh-CN" w:bidi="en-US"/>
              </w:rPr>
              <w:t>1.</w:t>
            </w:r>
            <w:r w:rsidRPr="00581D10">
              <w:rPr>
                <w:rFonts w:ascii="仿宋" w:eastAsia="仿宋" w:hAnsi="仿宋"/>
                <w:color w:val="000000"/>
                <w:sz w:val="24"/>
                <w:szCs w:val="24"/>
              </w:rPr>
              <w:t>能使用编程器烧写软件</w:t>
            </w:r>
          </w:p>
          <w:p w:rsidR="00CD52A7" w:rsidRPr="00581D10" w:rsidRDefault="00CD52A7" w:rsidP="00581D10">
            <w:pPr>
              <w:pStyle w:val="Other10"/>
              <w:spacing w:after="80" w:line="360" w:lineRule="auto"/>
              <w:ind w:firstLine="28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  <w:r w:rsidRPr="00581D10">
              <w:rPr>
                <w:rFonts w:ascii="仿宋" w:eastAsia="仿宋" w:hAnsi="仿宋"/>
                <w:color w:val="000000"/>
                <w:sz w:val="24"/>
                <w:szCs w:val="24"/>
                <w:lang w:val="zh-CN" w:eastAsia="zh-CN" w:bidi="zh-CN"/>
              </w:rPr>
              <w:t>.能</w:t>
            </w:r>
            <w:r w:rsidRPr="00581D10">
              <w:rPr>
                <w:rFonts w:ascii="仿宋" w:eastAsia="仿宋" w:hAnsi="仿宋"/>
                <w:color w:val="000000"/>
                <w:sz w:val="24"/>
                <w:szCs w:val="24"/>
              </w:rPr>
              <w:t>将程序生成可执行的文件</w:t>
            </w:r>
          </w:p>
          <w:p w:rsidR="00CD52A7" w:rsidRPr="00581D10" w:rsidRDefault="00CD52A7" w:rsidP="00581D10">
            <w:pPr>
              <w:pStyle w:val="Other10"/>
              <w:spacing w:after="80" w:line="360" w:lineRule="auto"/>
              <w:ind w:firstLine="28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/>
                <w:color w:val="000000"/>
                <w:sz w:val="24"/>
                <w:szCs w:val="24"/>
              </w:rPr>
              <w:t>3.能使用编程器，将执行文件烧入</w:t>
            </w:r>
          </w:p>
          <w:p w:rsidR="00CD52A7" w:rsidRPr="00581D10" w:rsidRDefault="00CD52A7" w:rsidP="00581D10">
            <w:pPr>
              <w:pStyle w:val="Other10"/>
              <w:spacing w:after="80" w:line="36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/>
                <w:color w:val="000000"/>
                <w:sz w:val="24"/>
                <w:szCs w:val="24"/>
              </w:rPr>
              <w:t>单片机程序存储器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2A7" w:rsidRPr="00581D10" w:rsidRDefault="00CD52A7" w:rsidP="00581D10">
            <w:pPr>
              <w:pStyle w:val="Other10"/>
              <w:tabs>
                <w:tab w:val="left" w:pos="408"/>
              </w:tabs>
              <w:spacing w:line="360" w:lineRule="auto"/>
              <w:ind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1.</w:t>
            </w:r>
            <w:r w:rsidRPr="00581D10">
              <w:rPr>
                <w:rFonts w:ascii="仿宋" w:eastAsia="仿宋" w:hAnsi="仿宋"/>
                <w:color w:val="000000"/>
                <w:sz w:val="24"/>
                <w:szCs w:val="24"/>
              </w:rPr>
              <w:t>编程器烧写程序的步骤</w:t>
            </w:r>
          </w:p>
          <w:p w:rsidR="00CD52A7" w:rsidRPr="00581D10" w:rsidRDefault="00CD52A7" w:rsidP="00581D10">
            <w:pPr>
              <w:pStyle w:val="Other10"/>
              <w:tabs>
                <w:tab w:val="left" w:pos="408"/>
              </w:tabs>
              <w:spacing w:line="360" w:lineRule="auto"/>
              <w:ind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2.</w:t>
            </w:r>
            <w:r w:rsidRPr="00581D10">
              <w:rPr>
                <w:rFonts w:ascii="仿宋" w:eastAsia="仿宋" w:hAnsi="仿宋"/>
                <w:color w:val="000000"/>
                <w:sz w:val="24"/>
                <w:szCs w:val="24"/>
              </w:rPr>
              <w:t>可执行烧入文件格式类型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2A7" w:rsidRPr="00581D10" w:rsidRDefault="00CD52A7" w:rsidP="00581D10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1D10">
              <w:rPr>
                <w:rFonts w:ascii="仿宋" w:eastAsia="仿宋" w:hAnsi="仿宋"/>
                <w:color w:val="000000"/>
                <w:sz w:val="24"/>
                <w:szCs w:val="24"/>
              </w:rPr>
              <w:t>10%</w:t>
            </w:r>
          </w:p>
        </w:tc>
      </w:tr>
    </w:tbl>
    <w:p w:rsidR="0059739C" w:rsidRPr="00581D10" w:rsidRDefault="00CD52A7" w:rsidP="00581D10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81D10">
        <w:rPr>
          <w:rFonts w:ascii="仿宋" w:eastAsia="仿宋" w:hAnsi="仿宋" w:hint="eastAsia"/>
          <w:b/>
          <w:sz w:val="28"/>
          <w:szCs w:val="28"/>
        </w:rPr>
        <w:t>四、鉴定要求</w:t>
      </w:r>
    </w:p>
    <w:p w:rsidR="0059739C" w:rsidRPr="00581D10" w:rsidRDefault="0059739C" w:rsidP="00581D10">
      <w:pPr>
        <w:spacing w:line="360" w:lineRule="auto"/>
        <w:ind w:firstLineChars="171" w:firstLine="479"/>
        <w:rPr>
          <w:rFonts w:ascii="仿宋" w:eastAsia="仿宋" w:hAnsi="仿宋"/>
          <w:sz w:val="28"/>
          <w:szCs w:val="28"/>
        </w:rPr>
      </w:pPr>
      <w:r w:rsidRPr="00581D10">
        <w:rPr>
          <w:rFonts w:ascii="仿宋" w:eastAsia="仿宋" w:hAnsi="仿宋" w:hint="eastAsia"/>
          <w:sz w:val="28"/>
          <w:szCs w:val="28"/>
        </w:rPr>
        <w:t>（一）申报条件</w:t>
      </w:r>
    </w:p>
    <w:p w:rsidR="0059739C" w:rsidRPr="00581D10" w:rsidRDefault="0059739C" w:rsidP="00581D10">
      <w:pPr>
        <w:spacing w:line="360" w:lineRule="auto"/>
        <w:ind w:firstLineChars="171" w:firstLine="479"/>
        <w:rPr>
          <w:rFonts w:ascii="仿宋" w:eastAsia="仿宋" w:hAnsi="仿宋"/>
          <w:sz w:val="28"/>
          <w:szCs w:val="28"/>
        </w:rPr>
      </w:pPr>
      <w:r w:rsidRPr="00581D10">
        <w:rPr>
          <w:rFonts w:ascii="仿宋" w:eastAsia="仿宋" w:hAnsi="仿宋" w:hint="eastAsia"/>
          <w:sz w:val="28"/>
          <w:szCs w:val="28"/>
        </w:rPr>
        <w:t>达到法定劳动年龄，具有相应技能的劳动者均可申报。</w:t>
      </w:r>
    </w:p>
    <w:p w:rsidR="0059739C" w:rsidRPr="00581D10" w:rsidRDefault="0059739C" w:rsidP="00581D10">
      <w:pPr>
        <w:spacing w:line="360" w:lineRule="auto"/>
        <w:ind w:firstLineChars="171" w:firstLine="479"/>
        <w:rPr>
          <w:rFonts w:ascii="仿宋" w:eastAsia="仿宋" w:hAnsi="仿宋"/>
          <w:sz w:val="28"/>
          <w:szCs w:val="28"/>
        </w:rPr>
      </w:pPr>
      <w:r w:rsidRPr="00581D10">
        <w:rPr>
          <w:rFonts w:ascii="仿宋" w:eastAsia="仿宋" w:hAnsi="仿宋" w:hint="eastAsia"/>
          <w:sz w:val="28"/>
          <w:szCs w:val="28"/>
        </w:rPr>
        <w:t>（二）考评员构成</w:t>
      </w:r>
    </w:p>
    <w:p w:rsidR="00602ABD" w:rsidRPr="00581D10" w:rsidRDefault="0059739C" w:rsidP="00581D10">
      <w:pPr>
        <w:spacing w:line="360" w:lineRule="auto"/>
        <w:ind w:firstLineChars="171" w:firstLine="479"/>
        <w:rPr>
          <w:rFonts w:ascii="仿宋" w:eastAsia="仿宋" w:hAnsi="仿宋"/>
          <w:sz w:val="28"/>
          <w:szCs w:val="28"/>
        </w:rPr>
      </w:pPr>
      <w:r w:rsidRPr="00581D10">
        <w:rPr>
          <w:rFonts w:ascii="仿宋" w:eastAsia="仿宋" w:hAnsi="仿宋" w:hint="eastAsia"/>
          <w:sz w:val="28"/>
          <w:szCs w:val="28"/>
        </w:rPr>
        <w:t>考评员应具备一定的</w:t>
      </w:r>
      <w:r w:rsidR="00B534D6" w:rsidRPr="00581D10">
        <w:rPr>
          <w:rFonts w:ascii="仿宋" w:eastAsia="仿宋" w:hAnsi="仿宋" w:hint="eastAsia"/>
          <w:sz w:val="28"/>
          <w:szCs w:val="28"/>
        </w:rPr>
        <w:t>单片机应用</w:t>
      </w:r>
      <w:r w:rsidRPr="00581D10">
        <w:rPr>
          <w:rFonts w:ascii="仿宋" w:eastAsia="仿宋" w:hAnsi="仿宋" w:hint="eastAsia"/>
          <w:sz w:val="28"/>
          <w:szCs w:val="28"/>
        </w:rPr>
        <w:t>专业知识及实际操作经验；</w:t>
      </w:r>
      <w:r w:rsidR="00602ABD" w:rsidRPr="00581D10">
        <w:rPr>
          <w:rFonts w:ascii="仿宋" w:eastAsia="仿宋" w:hAnsi="仿宋" w:hint="eastAsia"/>
          <w:sz w:val="28"/>
          <w:szCs w:val="28"/>
        </w:rPr>
        <w:t>每个考评组不少于3名考评员。</w:t>
      </w:r>
    </w:p>
    <w:p w:rsidR="0059739C" w:rsidRPr="00581D10" w:rsidRDefault="0059739C" w:rsidP="00581D10">
      <w:pPr>
        <w:spacing w:line="360" w:lineRule="auto"/>
        <w:ind w:firstLineChars="171" w:firstLine="479"/>
        <w:rPr>
          <w:rFonts w:ascii="仿宋" w:eastAsia="仿宋" w:hAnsi="仿宋"/>
          <w:sz w:val="28"/>
          <w:szCs w:val="28"/>
        </w:rPr>
      </w:pPr>
      <w:r w:rsidRPr="00581D10">
        <w:rPr>
          <w:rFonts w:ascii="仿宋" w:eastAsia="仿宋" w:hAnsi="仿宋" w:hint="eastAsia"/>
          <w:sz w:val="28"/>
          <w:szCs w:val="28"/>
        </w:rPr>
        <w:t>（</w:t>
      </w:r>
      <w:r w:rsidR="00581D10">
        <w:rPr>
          <w:rFonts w:ascii="仿宋" w:eastAsia="仿宋" w:hAnsi="仿宋" w:hint="eastAsia"/>
          <w:sz w:val="28"/>
          <w:szCs w:val="28"/>
        </w:rPr>
        <w:t>三</w:t>
      </w:r>
      <w:r w:rsidRPr="00581D10">
        <w:rPr>
          <w:rFonts w:ascii="仿宋" w:eastAsia="仿宋" w:hAnsi="仿宋" w:hint="eastAsia"/>
          <w:sz w:val="28"/>
          <w:szCs w:val="28"/>
        </w:rPr>
        <w:t>）鉴定方式与鉴定时间</w:t>
      </w:r>
    </w:p>
    <w:p w:rsidR="0059739C" w:rsidRPr="00581D10" w:rsidRDefault="00602ABD" w:rsidP="00581D1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81D10">
        <w:rPr>
          <w:rFonts w:ascii="仿宋" w:eastAsia="仿宋" w:hAnsi="仿宋" w:hint="eastAsia"/>
          <w:sz w:val="28"/>
          <w:szCs w:val="28"/>
        </w:rPr>
        <w:t>技能操作考核采取实际操作考核。技能操作考核时间为</w:t>
      </w:r>
      <w:r w:rsidR="00B534D6" w:rsidRPr="00581D10">
        <w:rPr>
          <w:rFonts w:ascii="仿宋" w:eastAsia="仿宋" w:hAnsi="仿宋" w:hint="eastAsia"/>
          <w:sz w:val="28"/>
          <w:szCs w:val="28"/>
        </w:rPr>
        <w:t>210</w:t>
      </w:r>
      <w:r w:rsidRPr="00581D10">
        <w:rPr>
          <w:rFonts w:ascii="仿宋" w:eastAsia="仿宋" w:hAnsi="仿宋" w:hint="eastAsia"/>
          <w:sz w:val="28"/>
          <w:szCs w:val="28"/>
        </w:rPr>
        <w:t>分钟。</w:t>
      </w:r>
    </w:p>
    <w:p w:rsidR="00D10F75" w:rsidRPr="00581D10" w:rsidRDefault="00CD52A7" w:rsidP="00581D10">
      <w:pPr>
        <w:spacing w:line="360" w:lineRule="auto"/>
        <w:ind w:leftChars="200" w:left="980" w:hangingChars="200" w:hanging="560"/>
        <w:rPr>
          <w:rFonts w:ascii="仿宋" w:eastAsia="仿宋" w:hAnsi="仿宋"/>
          <w:sz w:val="28"/>
          <w:szCs w:val="28"/>
        </w:rPr>
      </w:pPr>
      <w:r w:rsidRPr="00581D10">
        <w:rPr>
          <w:rFonts w:ascii="仿宋" w:eastAsia="仿宋" w:hAnsi="仿宋" w:hint="eastAsia"/>
          <w:sz w:val="28"/>
          <w:szCs w:val="28"/>
        </w:rPr>
        <w:t>（</w:t>
      </w:r>
      <w:r w:rsidR="00581D10">
        <w:rPr>
          <w:rFonts w:ascii="仿宋" w:eastAsia="仿宋" w:hAnsi="仿宋" w:hint="eastAsia"/>
          <w:sz w:val="28"/>
          <w:szCs w:val="28"/>
        </w:rPr>
        <w:t>四</w:t>
      </w:r>
      <w:r w:rsidRPr="00581D10">
        <w:rPr>
          <w:rFonts w:ascii="仿宋" w:eastAsia="仿宋" w:hAnsi="仿宋" w:hint="eastAsia"/>
          <w:sz w:val="28"/>
          <w:szCs w:val="28"/>
        </w:rPr>
        <w:t>）</w:t>
      </w:r>
      <w:r w:rsidR="00602ABD" w:rsidRPr="00581D10">
        <w:rPr>
          <w:rFonts w:ascii="仿宋" w:eastAsia="仿宋" w:hAnsi="仿宋" w:hint="eastAsia"/>
          <w:sz w:val="28"/>
          <w:szCs w:val="28"/>
        </w:rPr>
        <w:t>鉴定场地</w:t>
      </w:r>
      <w:r w:rsidR="00B534D6" w:rsidRPr="00581D10">
        <w:rPr>
          <w:rFonts w:ascii="仿宋" w:eastAsia="仿宋" w:hAnsi="仿宋" w:hint="eastAsia"/>
          <w:sz w:val="28"/>
          <w:szCs w:val="28"/>
        </w:rPr>
        <w:t>和</w:t>
      </w:r>
      <w:r w:rsidR="00602ABD" w:rsidRPr="00581D10">
        <w:rPr>
          <w:rFonts w:ascii="仿宋" w:eastAsia="仿宋" w:hAnsi="仿宋" w:hint="eastAsia"/>
          <w:sz w:val="28"/>
          <w:szCs w:val="28"/>
        </w:rPr>
        <w:t>设备要求</w:t>
      </w:r>
    </w:p>
    <w:p w:rsidR="0059739C" w:rsidRDefault="0059739C" w:rsidP="00581D10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581D10">
        <w:rPr>
          <w:rFonts w:ascii="仿宋" w:eastAsia="仿宋" w:hAnsi="仿宋" w:hint="eastAsia"/>
          <w:sz w:val="28"/>
          <w:szCs w:val="28"/>
        </w:rPr>
        <w:t>考场面积不小于100</w:t>
      </w:r>
      <w:r w:rsidR="00602ABD" w:rsidRPr="00581D10">
        <w:rPr>
          <w:rFonts w:ascii="仿宋" w:eastAsia="仿宋" w:hAnsi="仿宋" w:hint="eastAsia"/>
          <w:sz w:val="28"/>
          <w:szCs w:val="28"/>
        </w:rPr>
        <w:t>平方米</w:t>
      </w:r>
      <w:r w:rsidRPr="00581D10">
        <w:rPr>
          <w:rFonts w:ascii="仿宋" w:eastAsia="仿宋" w:hAnsi="仿宋" w:hint="eastAsia"/>
          <w:sz w:val="28"/>
          <w:szCs w:val="28"/>
        </w:rPr>
        <w:t>,有计算机、单片机仿真器、稳压电源、万用表及焊接工具。场地应采光良好，空气流通，具有安全防火措施。</w:t>
      </w:r>
      <w:r w:rsidR="00581D10" w:rsidRPr="00581D10">
        <w:rPr>
          <w:rFonts w:ascii="仿宋" w:eastAsia="仿宋" w:hAnsi="仿宋" w:hint="eastAsia"/>
          <w:sz w:val="28"/>
          <w:szCs w:val="28"/>
        </w:rPr>
        <w:t>还需配备主考室</w:t>
      </w:r>
      <w:proofErr w:type="gramStart"/>
      <w:r w:rsidR="00581D10" w:rsidRPr="00581D10">
        <w:rPr>
          <w:rFonts w:ascii="仿宋" w:eastAsia="仿宋" w:hAnsi="仿宋" w:hint="eastAsia"/>
          <w:sz w:val="28"/>
          <w:szCs w:val="28"/>
        </w:rPr>
        <w:t>及候考室</w:t>
      </w:r>
      <w:proofErr w:type="gramEnd"/>
      <w:r w:rsidR="00581D10" w:rsidRPr="00581D10">
        <w:rPr>
          <w:rFonts w:ascii="仿宋" w:eastAsia="仿宋" w:hAnsi="仿宋" w:hint="eastAsia"/>
          <w:sz w:val="28"/>
          <w:szCs w:val="28"/>
        </w:rPr>
        <w:t>。</w:t>
      </w:r>
    </w:p>
    <w:p w:rsidR="00A92C18" w:rsidRDefault="00A92C18" w:rsidP="00581D10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设备清单如下：</w:t>
      </w:r>
    </w:p>
    <w:tbl>
      <w:tblPr>
        <w:tblW w:w="6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2232"/>
        <w:gridCol w:w="1268"/>
        <w:gridCol w:w="1032"/>
        <w:gridCol w:w="730"/>
      </w:tblGrid>
      <w:tr w:rsidR="00A92C18" w:rsidTr="00A92C18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rPr>
                <w:rFonts w:hint="eastAsia"/>
              </w:rPr>
              <w:t>序号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rPr>
                <w:rFonts w:hint="eastAsia"/>
              </w:rPr>
              <w:t>名称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rPr>
                <w:rFonts w:hint="eastAsia"/>
              </w:rPr>
              <w:t>规格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rPr>
                <w:rFonts w:hint="eastAsia"/>
              </w:rPr>
              <w:t>单位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rPr>
                <w:rFonts w:hint="eastAsia"/>
              </w:rPr>
              <w:t>数量</w:t>
            </w:r>
          </w:p>
        </w:tc>
      </w:tr>
      <w:tr w:rsidR="00A92C18" w:rsidTr="00A92C18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rPr>
                <w:rFonts w:hint="eastAsia"/>
              </w:rPr>
              <w:t>计算机</w:t>
            </w:r>
            <w:r>
              <w:t>(</w:t>
            </w:r>
            <w:r>
              <w:rPr>
                <w:rFonts w:hint="eastAsia"/>
              </w:rPr>
              <w:t>配仿真软件</w:t>
            </w:r>
            <w: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rPr>
                <w:rFonts w:hint="eastAsia"/>
              </w:rPr>
              <w:t>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30</w:t>
            </w:r>
          </w:p>
        </w:tc>
      </w:tr>
      <w:tr w:rsidR="00A92C18" w:rsidTr="00A92C18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单片机仿真器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rPr>
                <w:rFonts w:hint="eastAsia"/>
              </w:rPr>
              <w:t>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30</w:t>
            </w:r>
          </w:p>
        </w:tc>
      </w:tr>
      <w:tr w:rsidR="00A92C18" w:rsidTr="00A92C18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+5V</w:t>
            </w:r>
            <w:r>
              <w:rPr>
                <w:rFonts w:hint="eastAsia"/>
              </w:rPr>
              <w:t>稳压电源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rPr>
                <w:rFonts w:hint="eastAsia"/>
              </w:rPr>
              <w:t>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30</w:t>
            </w:r>
          </w:p>
        </w:tc>
      </w:tr>
      <w:tr w:rsidR="00A92C18" w:rsidTr="00A92C18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rPr>
                <w:rFonts w:hint="eastAsia"/>
              </w:rPr>
              <w:t>焊锡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rPr>
                <w:rFonts w:hint="eastAsia"/>
              </w:rPr>
              <w:t>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30</w:t>
            </w:r>
          </w:p>
        </w:tc>
      </w:tr>
      <w:tr w:rsidR="00A92C18" w:rsidTr="00A92C18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rPr>
                <w:rFonts w:hint="eastAsia"/>
              </w:rPr>
              <w:t>斜口钳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rPr>
                <w:rFonts w:hint="eastAsia"/>
              </w:rPr>
              <w:t>把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15</w:t>
            </w:r>
          </w:p>
        </w:tc>
      </w:tr>
      <w:tr w:rsidR="00A92C18" w:rsidTr="00A92C18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 xml:space="preserve">5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9"/>
                <w:attr w:name="UnitName" w:val="C"/>
              </w:smartTagPr>
              <w:r>
                <w:t>89C</w:t>
              </w:r>
            </w:smartTag>
            <w:r>
              <w:t>51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30</w:t>
            </w:r>
          </w:p>
        </w:tc>
      </w:tr>
      <w:tr w:rsidR="00A92C18" w:rsidTr="00A92C18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rPr>
                <w:rFonts w:hint="eastAsia"/>
              </w:rPr>
              <w:t>万能板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cm"/>
              </w:smartTagPr>
              <w:r>
                <w:t>10cm</w:t>
              </w:r>
            </w:smartTag>
            <w: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cm"/>
              </w:smartTagPr>
              <w:r>
                <w:t>15cm</w:t>
              </w:r>
            </w:smartTag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rPr>
                <w:rFonts w:hint="eastAsia"/>
              </w:rPr>
              <w:t>块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30</w:t>
            </w:r>
          </w:p>
        </w:tc>
        <w:bookmarkStart w:id="0" w:name="_GoBack"/>
        <w:bookmarkEnd w:id="0"/>
      </w:tr>
      <w:tr w:rsidR="00A92C18" w:rsidTr="00A92C18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74LS245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30</w:t>
            </w:r>
          </w:p>
        </w:tc>
      </w:tr>
      <w:tr w:rsidR="00A92C18" w:rsidTr="00A92C18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rPr>
                <w:rFonts w:hint="eastAsia"/>
              </w:rPr>
              <w:t>发光二极管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240</w:t>
            </w:r>
          </w:p>
        </w:tc>
      </w:tr>
      <w:tr w:rsidR="00A92C18" w:rsidTr="00A92C18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rPr>
                <w:rFonts w:hint="eastAsia"/>
              </w:rPr>
              <w:t>电阻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330Ω 1/8w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210</w:t>
            </w:r>
          </w:p>
        </w:tc>
      </w:tr>
      <w:tr w:rsidR="00A92C18" w:rsidTr="00A92C18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rPr>
                <w:rFonts w:hint="eastAsia"/>
              </w:rPr>
              <w:t>电阻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600Ω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30</w:t>
            </w:r>
          </w:p>
        </w:tc>
      </w:tr>
      <w:tr w:rsidR="00A92C18" w:rsidTr="00A92C18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lastRenderedPageBreak/>
              <w:t>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rPr>
                <w:rFonts w:hint="eastAsia"/>
              </w:rPr>
              <w:t>电阻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2KΩ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60</w:t>
            </w:r>
          </w:p>
        </w:tc>
      </w:tr>
      <w:tr w:rsidR="00A92C18" w:rsidTr="00A92C18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rPr>
                <w:rFonts w:hint="eastAsia"/>
              </w:rPr>
              <w:t>晶振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6MH</w:t>
            </w:r>
            <w:r>
              <w:rPr>
                <w:vertAlign w:val="subscript"/>
              </w:rPr>
              <w:t>Z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30</w:t>
            </w:r>
          </w:p>
        </w:tc>
      </w:tr>
      <w:tr w:rsidR="00A92C18" w:rsidTr="00A92C18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rPr>
                <w:rFonts w:hint="eastAsia"/>
              </w:rPr>
              <w:t>按钮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30</w:t>
            </w:r>
          </w:p>
        </w:tc>
      </w:tr>
      <w:tr w:rsidR="00A92C18" w:rsidTr="00A92C18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rPr>
                <w:rFonts w:hint="eastAsia"/>
              </w:rPr>
              <w:t>瓷片电容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20p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60</w:t>
            </w:r>
          </w:p>
        </w:tc>
      </w:tr>
      <w:tr w:rsidR="00A92C18" w:rsidTr="00A92C18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rPr>
                <w:rFonts w:hint="eastAsia"/>
              </w:rPr>
              <w:t>电解电容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22uF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30</w:t>
            </w:r>
          </w:p>
        </w:tc>
      </w:tr>
      <w:tr w:rsidR="00A92C18" w:rsidTr="00A92C18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LED</w:t>
            </w:r>
            <w:r>
              <w:rPr>
                <w:rFonts w:hint="eastAsia"/>
              </w:rPr>
              <w:t>数码客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rPr>
                <w:rFonts w:hint="eastAsia"/>
              </w:rPr>
              <w:t>七段式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30</w:t>
            </w:r>
          </w:p>
        </w:tc>
      </w:tr>
      <w:tr w:rsidR="00A92C18" w:rsidTr="00A92C18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IC</w:t>
            </w:r>
            <w:r>
              <w:rPr>
                <w:rFonts w:hint="eastAsia"/>
              </w:rPr>
              <w:t>插座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DIP40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30</w:t>
            </w:r>
          </w:p>
        </w:tc>
      </w:tr>
      <w:tr w:rsidR="00A92C18" w:rsidTr="00A92C18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IC</w:t>
            </w:r>
            <w:r>
              <w:rPr>
                <w:rFonts w:hint="eastAsia"/>
              </w:rPr>
              <w:t>插座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DIP20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30</w:t>
            </w:r>
          </w:p>
        </w:tc>
      </w:tr>
      <w:tr w:rsidR="00A92C18" w:rsidTr="00A92C18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rPr>
                <w:rFonts w:hint="eastAsia"/>
              </w:rPr>
              <w:t>导线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rPr>
                <w:rFonts w:hint="eastAsia"/>
              </w:rPr>
              <w:t>单芯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rPr>
                <w:rFonts w:hint="eastAsia"/>
              </w:rPr>
              <w:t>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18" w:rsidRDefault="00A92C18" w:rsidP="00500AA5">
            <w:r>
              <w:t>15</w:t>
            </w:r>
          </w:p>
        </w:tc>
      </w:tr>
    </w:tbl>
    <w:p w:rsidR="00A92C18" w:rsidRPr="00581D10" w:rsidRDefault="00A92C18" w:rsidP="00581D1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A92C18" w:rsidRPr="00581D10" w:rsidSect="00602ABD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35" w:rsidRDefault="00E94A35" w:rsidP="00A92C18">
      <w:r>
        <w:separator/>
      </w:r>
    </w:p>
  </w:endnote>
  <w:endnote w:type="continuationSeparator" w:id="0">
    <w:p w:rsidR="00E94A35" w:rsidRDefault="00E94A35" w:rsidP="00A9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35" w:rsidRDefault="00E94A35" w:rsidP="00A92C18">
      <w:r>
        <w:separator/>
      </w:r>
    </w:p>
  </w:footnote>
  <w:footnote w:type="continuationSeparator" w:id="0">
    <w:p w:rsidR="00E94A35" w:rsidRDefault="00E94A35" w:rsidP="00A92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2D"/>
    <w:rsid w:val="00581D10"/>
    <w:rsid w:val="0059739C"/>
    <w:rsid w:val="00602ABD"/>
    <w:rsid w:val="0068212D"/>
    <w:rsid w:val="00A92C18"/>
    <w:rsid w:val="00B534D6"/>
    <w:rsid w:val="00CD52A7"/>
    <w:rsid w:val="00D10F75"/>
    <w:rsid w:val="00E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1">
    <w:name w:val="Other|1_"/>
    <w:basedOn w:val="a0"/>
    <w:link w:val="Other10"/>
    <w:rsid w:val="00CD52A7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CD52A7"/>
    <w:pPr>
      <w:spacing w:line="329" w:lineRule="auto"/>
      <w:ind w:firstLine="40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styleId="a3">
    <w:name w:val="List Paragraph"/>
    <w:basedOn w:val="a"/>
    <w:uiPriority w:val="34"/>
    <w:qFormat/>
    <w:rsid w:val="00581D1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92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2C1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2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2C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1">
    <w:name w:val="Other|1_"/>
    <w:basedOn w:val="a0"/>
    <w:link w:val="Other10"/>
    <w:rsid w:val="00CD52A7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CD52A7"/>
    <w:pPr>
      <w:spacing w:line="329" w:lineRule="auto"/>
      <w:ind w:firstLine="40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styleId="a3">
    <w:name w:val="List Paragraph"/>
    <w:basedOn w:val="a"/>
    <w:uiPriority w:val="34"/>
    <w:qFormat/>
    <w:rsid w:val="00581D1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92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2C1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2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2C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</dc:creator>
  <cp:keywords/>
  <dc:description/>
  <cp:lastModifiedBy>user</cp:lastModifiedBy>
  <cp:revision>7</cp:revision>
  <cp:lastPrinted>2020-11-18T01:06:00Z</cp:lastPrinted>
  <dcterms:created xsi:type="dcterms:W3CDTF">2020-09-28T08:06:00Z</dcterms:created>
  <dcterms:modified xsi:type="dcterms:W3CDTF">2021-01-26T07:48:00Z</dcterms:modified>
</cp:coreProperties>
</file>