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69" w:rsidRDefault="00D92641" w:rsidP="00281A40">
      <w:pPr>
        <w:spacing w:line="360" w:lineRule="auto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起重机操作专项职业能力考核规范</w:t>
      </w:r>
    </w:p>
    <w:p w:rsidR="00281A40" w:rsidRDefault="00281A40" w:rsidP="00281A40">
      <w:pPr>
        <w:pStyle w:val="a6"/>
        <w:spacing w:line="360" w:lineRule="auto"/>
        <w:ind w:firstLine="562"/>
        <w:rPr>
          <w:rFonts w:ascii="仿宋" w:eastAsia="仿宋" w:hAnsi="仿宋" w:cs="仿宋"/>
          <w:b/>
          <w:sz w:val="28"/>
          <w:szCs w:val="28"/>
        </w:rPr>
      </w:pPr>
    </w:p>
    <w:p w:rsidR="00FC7269" w:rsidRDefault="00D92641" w:rsidP="00281A40">
      <w:pPr>
        <w:pStyle w:val="a6"/>
        <w:spacing w:line="360" w:lineRule="auto"/>
        <w:ind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一、定义</w:t>
      </w:r>
    </w:p>
    <w:p w:rsidR="00FC7269" w:rsidRDefault="00D92641" w:rsidP="00281A4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熟悉起重机械设备参数，掌握起重机安全操作规范及各类吊索具功能及使用注意事项，了解各类工况下的吊运注意事项和起重吊运指挥信号，并具体独立操作起重机作业的能力。</w:t>
      </w:r>
    </w:p>
    <w:p w:rsidR="00FC7269" w:rsidRDefault="00D92641" w:rsidP="00281A40">
      <w:pPr>
        <w:pStyle w:val="a6"/>
        <w:spacing w:line="360" w:lineRule="auto"/>
        <w:ind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二、适用对象</w:t>
      </w:r>
    </w:p>
    <w:p w:rsidR="00281A40" w:rsidRPr="00F26D76" w:rsidRDefault="00281A40" w:rsidP="00281A40">
      <w:pPr>
        <w:tabs>
          <w:tab w:val="left" w:pos="54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26D76">
        <w:rPr>
          <w:rFonts w:ascii="仿宋" w:eastAsia="仿宋" w:hAnsi="仿宋" w:hint="eastAsia"/>
          <w:sz w:val="28"/>
          <w:szCs w:val="28"/>
        </w:rPr>
        <w:t>运用或准备运用本项能力求职、就业的人员。</w:t>
      </w:r>
    </w:p>
    <w:p w:rsidR="00FC7269" w:rsidRDefault="00D92641" w:rsidP="00281A40">
      <w:pPr>
        <w:pStyle w:val="a6"/>
        <w:spacing w:line="360" w:lineRule="auto"/>
        <w:ind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三、能力标准与鉴定内容</w:t>
      </w:r>
    </w:p>
    <w:tbl>
      <w:tblPr>
        <w:tblpPr w:leftFromText="180" w:rightFromText="180" w:vertAnchor="text" w:horzAnchor="page" w:tblpX="1469" w:tblpY="172"/>
        <w:tblW w:w="9606" w:type="dxa"/>
        <w:tblLayout w:type="fixed"/>
        <w:tblLook w:val="04A0" w:firstRow="1" w:lastRow="0" w:firstColumn="1" w:lastColumn="0" w:noHBand="0" w:noVBand="1"/>
      </w:tblPr>
      <w:tblGrid>
        <w:gridCol w:w="1757"/>
        <w:gridCol w:w="2604"/>
        <w:gridCol w:w="4252"/>
        <w:gridCol w:w="993"/>
      </w:tblGrid>
      <w:tr w:rsidR="00FC7269" w:rsidTr="00B21ED0">
        <w:trPr>
          <w:trHeight w:val="35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269" w:rsidRDefault="00D92641" w:rsidP="00B21ED0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能力名称：起重机操作</w:t>
            </w:r>
            <w:r w:rsidR="00281A40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="008544E9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职业领域：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生产、运输设备操作</w:t>
            </w:r>
          </w:p>
        </w:tc>
      </w:tr>
      <w:tr w:rsidR="00FC7269" w:rsidTr="00B663F1">
        <w:trPr>
          <w:trHeight w:val="384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269" w:rsidRDefault="00D92641" w:rsidP="00B21ED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工作任务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269" w:rsidRDefault="00D92641" w:rsidP="00B21ED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操作规范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269" w:rsidRDefault="00D92641" w:rsidP="00B21ED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相关知识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F1" w:rsidRDefault="00D92641" w:rsidP="00B21ED0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考核</w:t>
            </w:r>
          </w:p>
          <w:p w:rsidR="00FC7269" w:rsidRDefault="00D92641" w:rsidP="00B21ED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比重</w:t>
            </w:r>
          </w:p>
        </w:tc>
      </w:tr>
      <w:tr w:rsidR="00FC7269" w:rsidTr="00B663F1">
        <w:trPr>
          <w:trHeight w:val="792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ED0" w:rsidRDefault="00B21ED0" w:rsidP="00B21ED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（一）</w:t>
            </w:r>
          </w:p>
          <w:p w:rsidR="00FC7269" w:rsidRDefault="00D92641" w:rsidP="00B21ED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起重机的基本构造及主要部件、安全标志的识别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69" w:rsidRDefault="00B21ED0" w:rsidP="00B21ED0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</w:t>
            </w:r>
            <w:r w:rsidR="00D9264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各类起重机基本构造及主要部件识别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C7269" w:rsidRDefault="00D92641" w:rsidP="00B21ED0">
            <w:pPr>
              <w:pStyle w:val="a7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 w:rsidR="00680DAD"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="00B663F1">
              <w:rPr>
                <w:rFonts w:ascii="仿宋" w:eastAsia="仿宋" w:hAnsi="仿宋" w:cs="仿宋" w:hint="eastAsia"/>
                <w:sz w:val="24"/>
                <w:szCs w:val="24"/>
              </w:rPr>
              <w:t>能掌握起重机金属结构组成</w:t>
            </w:r>
          </w:p>
          <w:p w:rsidR="00FC7269" w:rsidRDefault="00D92641" w:rsidP="00B21ED0">
            <w:pPr>
              <w:pStyle w:val="a7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 w:rsidR="00680DAD"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="00B663F1">
              <w:rPr>
                <w:rFonts w:ascii="仿宋" w:eastAsia="仿宋" w:hAnsi="仿宋" w:cs="仿宋" w:hint="eastAsia"/>
                <w:sz w:val="24"/>
                <w:szCs w:val="24"/>
              </w:rPr>
              <w:t>能熟悉起重机工作机构的组成</w:t>
            </w:r>
          </w:p>
          <w:p w:rsidR="00FC7269" w:rsidRDefault="00D92641" w:rsidP="00B21ED0">
            <w:pPr>
              <w:pStyle w:val="a7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 w:rsidR="00680DAD"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="00B663F1">
              <w:rPr>
                <w:rFonts w:ascii="仿宋" w:eastAsia="仿宋" w:hAnsi="仿宋" w:cs="仿宋" w:hint="eastAsia"/>
                <w:sz w:val="24"/>
                <w:szCs w:val="24"/>
              </w:rPr>
              <w:t>了解起重机机构（件）、吊索具的名称和作用</w:t>
            </w:r>
          </w:p>
          <w:p w:rsidR="00FC7269" w:rsidRDefault="00D92641" w:rsidP="00B21ED0">
            <w:pPr>
              <w:pStyle w:val="a7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  <w:r w:rsidR="00680DAD"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="00B663F1">
              <w:rPr>
                <w:rFonts w:ascii="仿宋" w:eastAsia="仿宋" w:hAnsi="仿宋" w:cs="仿宋" w:hint="eastAsia"/>
                <w:sz w:val="24"/>
                <w:szCs w:val="24"/>
              </w:rPr>
              <w:t>掌握各类吊索具的报废标准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269" w:rsidRDefault="00D92641" w:rsidP="00B21ED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8%</w:t>
            </w:r>
          </w:p>
        </w:tc>
      </w:tr>
      <w:tr w:rsidR="00FC7269" w:rsidTr="00B663F1">
        <w:trPr>
          <w:trHeight w:val="941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7269" w:rsidRDefault="00FC7269" w:rsidP="00B21ED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7269" w:rsidRDefault="00B21ED0" w:rsidP="00B21ED0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2.</w:t>
            </w:r>
            <w:r w:rsidR="00D9264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起重机安全保护装置的识别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269" w:rsidRDefault="00D92641" w:rsidP="00B21ED0">
            <w:pPr>
              <w:pStyle w:val="a7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 w:rsidR="00680DAD"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="00B663F1">
              <w:rPr>
                <w:rFonts w:ascii="仿宋" w:eastAsia="仿宋" w:hAnsi="仿宋" w:cs="仿宋" w:hint="eastAsia"/>
                <w:sz w:val="24"/>
                <w:szCs w:val="24"/>
              </w:rPr>
              <w:t>能熟知各安全保护装置的名称</w:t>
            </w:r>
          </w:p>
          <w:p w:rsidR="00FC7269" w:rsidRDefault="00D92641" w:rsidP="00B21ED0">
            <w:pPr>
              <w:pStyle w:val="a7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 w:rsidR="00680DAD"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="00B663F1">
              <w:rPr>
                <w:rFonts w:ascii="仿宋" w:eastAsia="仿宋" w:hAnsi="仿宋" w:cs="仿宋" w:hint="eastAsia"/>
                <w:sz w:val="24"/>
                <w:szCs w:val="24"/>
              </w:rPr>
              <w:t>掌握各安全保护装置的位置及作用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269" w:rsidRDefault="00D92641" w:rsidP="00B21ED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10%</w:t>
            </w:r>
          </w:p>
        </w:tc>
      </w:tr>
      <w:tr w:rsidR="00FC7269" w:rsidTr="00B663F1">
        <w:trPr>
          <w:trHeight w:val="880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69" w:rsidRDefault="00FC7269" w:rsidP="00B21ED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69" w:rsidRDefault="00B21ED0" w:rsidP="00B21ED0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3.</w:t>
            </w:r>
            <w:r w:rsidR="00D9264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安全标志的识别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269" w:rsidRDefault="00D92641" w:rsidP="00B21ED0">
            <w:pPr>
              <w:pStyle w:val="a7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 w:rsidR="00680DAD"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="00B663F1">
              <w:rPr>
                <w:rFonts w:ascii="仿宋" w:eastAsia="仿宋" w:hAnsi="仿宋" w:cs="仿宋" w:hint="eastAsia"/>
                <w:sz w:val="24"/>
                <w:szCs w:val="24"/>
              </w:rPr>
              <w:t>了解安全标志的颜色区分</w:t>
            </w:r>
          </w:p>
          <w:p w:rsidR="00FC7269" w:rsidRDefault="00D92641" w:rsidP="00B21ED0">
            <w:pPr>
              <w:pStyle w:val="a7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 w:rsidR="00680DAD"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="00B663F1">
              <w:rPr>
                <w:rFonts w:ascii="仿宋" w:eastAsia="仿宋" w:hAnsi="仿宋" w:cs="仿宋" w:hint="eastAsia"/>
                <w:sz w:val="24"/>
                <w:szCs w:val="24"/>
              </w:rPr>
              <w:t>掌握安全标志的图形符号</w:t>
            </w:r>
          </w:p>
          <w:p w:rsidR="00FC7269" w:rsidRDefault="00D92641" w:rsidP="00B21ED0">
            <w:pPr>
              <w:pStyle w:val="a7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 w:rsidR="00680DAD"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="00B663F1">
              <w:rPr>
                <w:rFonts w:ascii="仿宋" w:eastAsia="仿宋" w:hAnsi="仿宋" w:cs="仿宋" w:hint="eastAsia"/>
                <w:sz w:val="24"/>
                <w:szCs w:val="24"/>
              </w:rPr>
              <w:t>掌握各安全保护装置的含义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269" w:rsidRDefault="00D92641" w:rsidP="00B21ED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12%</w:t>
            </w:r>
          </w:p>
        </w:tc>
      </w:tr>
      <w:tr w:rsidR="00FC7269" w:rsidTr="00B663F1">
        <w:trPr>
          <w:trHeight w:val="1601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D0" w:rsidRDefault="00B21ED0" w:rsidP="00B21ED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（二）</w:t>
            </w:r>
          </w:p>
          <w:p w:rsidR="00FC7269" w:rsidRDefault="00D92641" w:rsidP="00B21ED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起重吊运作业及安全事项应急处置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269" w:rsidRDefault="00D92641" w:rsidP="00B21ED0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起重空载及带载运行平稳准确和作业前后安全处置措施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269" w:rsidRDefault="00D92641" w:rsidP="00B21ED0">
            <w:pPr>
              <w:pStyle w:val="a7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 w:rsidR="00680DAD"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="00B663F1">
              <w:rPr>
                <w:rFonts w:ascii="仿宋" w:eastAsia="仿宋" w:hAnsi="仿宋" w:cs="仿宋" w:hint="eastAsia"/>
                <w:sz w:val="24"/>
                <w:szCs w:val="24"/>
              </w:rPr>
              <w:t>各机构空载运行流畅</w:t>
            </w:r>
          </w:p>
          <w:p w:rsidR="00FC7269" w:rsidRDefault="00D92641" w:rsidP="00B21ED0">
            <w:pPr>
              <w:pStyle w:val="a7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 w:rsidR="00680DAD"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="00B663F1">
              <w:rPr>
                <w:rFonts w:ascii="仿宋" w:eastAsia="仿宋" w:hAnsi="仿宋" w:cs="仿宋" w:hint="eastAsia"/>
                <w:sz w:val="24"/>
                <w:szCs w:val="24"/>
              </w:rPr>
              <w:t>掌握带载运行操作要领和注意事项</w:t>
            </w:r>
          </w:p>
          <w:p w:rsidR="00FC7269" w:rsidRDefault="00D92641" w:rsidP="00B21ED0">
            <w:pPr>
              <w:pStyle w:val="a7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 w:rsidR="00680DAD"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="00B663F1">
              <w:rPr>
                <w:rFonts w:ascii="仿宋" w:eastAsia="仿宋" w:hAnsi="仿宋" w:cs="仿宋" w:hint="eastAsia"/>
                <w:sz w:val="24"/>
                <w:szCs w:val="24"/>
              </w:rPr>
              <w:t>掌握起重吊运稳钩注意事项，运行平稳准确</w:t>
            </w:r>
          </w:p>
          <w:p w:rsidR="00FC7269" w:rsidRDefault="00D92641" w:rsidP="00B21ED0">
            <w:pPr>
              <w:pStyle w:val="a7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  <w:r w:rsidR="00680DAD"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了解作业前后设备安全检查注意事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项、</w:t>
            </w:r>
            <w:r w:rsidR="00B663F1">
              <w:rPr>
                <w:rFonts w:ascii="仿宋" w:eastAsia="仿宋" w:hAnsi="仿宋" w:cs="仿宋" w:hint="eastAsia"/>
                <w:sz w:val="24"/>
                <w:szCs w:val="24"/>
              </w:rPr>
              <w:t>作业后设备、场地状态恢复</w:t>
            </w:r>
          </w:p>
          <w:p w:rsidR="00FC7269" w:rsidRDefault="00D92641" w:rsidP="00B21ED0">
            <w:pPr>
              <w:pStyle w:val="a7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 w:rsidR="00680DAD"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="00B663F1">
              <w:rPr>
                <w:rFonts w:ascii="仿宋" w:eastAsia="仿宋" w:hAnsi="仿宋" w:cs="仿宋" w:hint="eastAsia"/>
                <w:sz w:val="24"/>
                <w:szCs w:val="24"/>
              </w:rPr>
              <w:t>了解个人防护用品穿戴要求</w:t>
            </w:r>
          </w:p>
          <w:p w:rsidR="00FC7269" w:rsidRDefault="00D92641" w:rsidP="00B21ED0">
            <w:pPr>
              <w:pStyle w:val="a7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  <w:r w:rsidR="00680DAD"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="00B663F1">
              <w:rPr>
                <w:rFonts w:ascii="仿宋" w:eastAsia="仿宋" w:hAnsi="仿宋" w:cs="仿宋" w:hint="eastAsia"/>
                <w:sz w:val="24"/>
                <w:szCs w:val="24"/>
              </w:rPr>
              <w:t>掌握作业前后突发情况的处置能力</w:t>
            </w:r>
          </w:p>
          <w:p w:rsidR="00FC7269" w:rsidRDefault="00D92641" w:rsidP="00B21ED0">
            <w:pPr>
              <w:pStyle w:val="a7"/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  <w:r w:rsidR="00680DAD"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="00B663F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了解并掌握指挥信号</w:t>
            </w:r>
          </w:p>
          <w:p w:rsidR="00FC7269" w:rsidRDefault="00D92641" w:rsidP="00B21ED0">
            <w:pPr>
              <w:pStyle w:val="a7"/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  <w:r w:rsidR="00680DAD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.</w:t>
            </w:r>
            <w:r w:rsidR="00B663F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司机与指挥人员配合默契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269" w:rsidRDefault="00D92641" w:rsidP="00B21ED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70%</w:t>
            </w:r>
          </w:p>
        </w:tc>
      </w:tr>
    </w:tbl>
    <w:p w:rsidR="00FC7269" w:rsidRDefault="00D92641" w:rsidP="00281A40">
      <w:pPr>
        <w:pStyle w:val="a6"/>
        <w:spacing w:line="360" w:lineRule="auto"/>
        <w:ind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lastRenderedPageBreak/>
        <w:t>四、鉴定要求</w:t>
      </w:r>
    </w:p>
    <w:p w:rsidR="00FC7269" w:rsidRDefault="00D92641" w:rsidP="00281A40">
      <w:pPr>
        <w:pStyle w:val="a6"/>
        <w:spacing w:line="360" w:lineRule="auto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（一）申报条件</w:t>
      </w:r>
    </w:p>
    <w:p w:rsidR="00FC7269" w:rsidRDefault="00D92641" w:rsidP="00281A40">
      <w:pPr>
        <w:spacing w:line="360" w:lineRule="auto"/>
        <w:ind w:left="240"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达到法定劳动年龄，具有相应技能的劳动者均可申报。</w:t>
      </w:r>
    </w:p>
    <w:p w:rsidR="00FC7269" w:rsidRDefault="00D92641" w:rsidP="00281A4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（二）考评员构成</w:t>
      </w:r>
    </w:p>
    <w:p w:rsidR="00281A40" w:rsidRDefault="00281A40" w:rsidP="00281A4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81A40">
        <w:rPr>
          <w:rFonts w:ascii="仿宋" w:eastAsia="仿宋" w:hAnsi="仿宋" w:cs="仿宋" w:hint="eastAsia"/>
          <w:sz w:val="28"/>
          <w:szCs w:val="28"/>
        </w:rPr>
        <w:t>考评员应具备一定的起重机操作专业知识及实际操作经验；每个考评组中不少于3名考评员。</w:t>
      </w:r>
    </w:p>
    <w:p w:rsidR="00FC7269" w:rsidRDefault="00680DAD" w:rsidP="00680DAD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680DAD">
        <w:rPr>
          <w:rFonts w:ascii="仿宋" w:eastAsia="仿宋" w:hAnsi="仿宋" w:cs="仿宋" w:hint="eastAsia"/>
          <w:sz w:val="28"/>
          <w:szCs w:val="28"/>
        </w:rPr>
        <w:t>（三）鉴定方式与鉴定时间</w:t>
      </w:r>
    </w:p>
    <w:p w:rsidR="00680DAD" w:rsidRDefault="00680DAD" w:rsidP="00680DAD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680DAD">
        <w:rPr>
          <w:rFonts w:ascii="仿宋" w:eastAsia="仿宋" w:hAnsi="仿宋" w:cs="仿宋" w:hint="eastAsia"/>
          <w:sz w:val="28"/>
          <w:szCs w:val="28"/>
        </w:rPr>
        <w:t>技能操作考核采取实际操作考核。技能操作考核时间为30分钟。</w:t>
      </w:r>
    </w:p>
    <w:p w:rsidR="00FC7269" w:rsidRDefault="00B663F1" w:rsidP="00680DAD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（四）鉴定场地和设备要求</w:t>
      </w: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3969"/>
        <w:gridCol w:w="3402"/>
      </w:tblGrid>
      <w:tr w:rsidR="00FC7269" w:rsidTr="00B663F1">
        <w:tc>
          <w:tcPr>
            <w:tcW w:w="2269" w:type="dxa"/>
          </w:tcPr>
          <w:p w:rsidR="00FC7269" w:rsidRDefault="00D92641" w:rsidP="00281A40">
            <w:pPr>
              <w:pStyle w:val="a6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工作任务</w:t>
            </w:r>
          </w:p>
        </w:tc>
        <w:tc>
          <w:tcPr>
            <w:tcW w:w="3969" w:type="dxa"/>
          </w:tcPr>
          <w:p w:rsidR="00FC7269" w:rsidRDefault="00D92641" w:rsidP="00281A40">
            <w:pPr>
              <w:pStyle w:val="a6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设备要求</w:t>
            </w:r>
          </w:p>
        </w:tc>
        <w:tc>
          <w:tcPr>
            <w:tcW w:w="3402" w:type="dxa"/>
          </w:tcPr>
          <w:p w:rsidR="00FC7269" w:rsidRDefault="00D92641" w:rsidP="00281A40">
            <w:pPr>
              <w:pStyle w:val="a6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场地要求</w:t>
            </w:r>
          </w:p>
        </w:tc>
      </w:tr>
      <w:tr w:rsidR="00FC7269" w:rsidTr="00B663F1">
        <w:tc>
          <w:tcPr>
            <w:tcW w:w="2269" w:type="dxa"/>
            <w:vAlign w:val="center"/>
          </w:tcPr>
          <w:p w:rsidR="00B21ED0" w:rsidRDefault="00B21ED0" w:rsidP="00B21ED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（一）</w:t>
            </w:r>
          </w:p>
          <w:p w:rsidR="00FC7269" w:rsidRDefault="00D92641" w:rsidP="00281A4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起重机的基本构造及主要部件、安全标志的识别</w:t>
            </w:r>
          </w:p>
        </w:tc>
        <w:tc>
          <w:tcPr>
            <w:tcW w:w="3969" w:type="dxa"/>
          </w:tcPr>
          <w:p w:rsidR="00FC7269" w:rsidRDefault="00D92641" w:rsidP="00281A40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 w:rsidR="00680DAD"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实物各类起重机（桥式起重机，通用门式起重机、门座式起</w:t>
            </w:r>
            <w:r w:rsidR="00B663F1">
              <w:rPr>
                <w:rFonts w:ascii="仿宋" w:eastAsia="仿宋" w:hAnsi="仿宋" w:cs="仿宋" w:hint="eastAsia"/>
                <w:sz w:val="24"/>
                <w:szCs w:val="24"/>
              </w:rPr>
              <w:t>重机、流动式起重机、集装箱门式起重机，塔式起重机、施工升降机）</w:t>
            </w:r>
          </w:p>
          <w:p w:rsidR="00FC7269" w:rsidRDefault="00D92641" w:rsidP="00680DAD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 w:rsidR="00680DAD"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各类安全标志</w:t>
            </w:r>
          </w:p>
        </w:tc>
        <w:tc>
          <w:tcPr>
            <w:tcW w:w="3402" w:type="dxa"/>
          </w:tcPr>
          <w:p w:rsidR="00FC7269" w:rsidRDefault="00D92641" w:rsidP="00281A40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 w:rsidR="00680DAD"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各类起重机400</w:t>
            </w:r>
            <w:r w:rsidR="00B663F1">
              <w:rPr>
                <w:rFonts w:ascii="仿宋" w:eastAsia="仿宋" w:hAnsi="仿宋" w:cs="仿宋" w:hint="eastAsia"/>
                <w:sz w:val="24"/>
                <w:szCs w:val="24"/>
              </w:rPr>
              <w:t>平方米实操场地</w:t>
            </w:r>
          </w:p>
          <w:p w:rsidR="00680DAD" w:rsidRDefault="00D92641" w:rsidP="00281A40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 w:rsidR="00680DAD"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提供三相380V</w:t>
            </w:r>
            <w:r w:rsidR="00B663F1">
              <w:rPr>
                <w:rFonts w:ascii="仿宋" w:eastAsia="仿宋" w:hAnsi="仿宋" w:cs="仿宋" w:hint="eastAsia"/>
                <w:sz w:val="24"/>
                <w:szCs w:val="24"/>
              </w:rPr>
              <w:t>电源</w:t>
            </w:r>
          </w:p>
          <w:p w:rsidR="00FC7269" w:rsidRDefault="00680DAD" w:rsidP="00680DAD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</w:t>
            </w:r>
            <w:r w:rsidR="00B663F1">
              <w:rPr>
                <w:rFonts w:ascii="仿宋" w:eastAsia="仿宋" w:hAnsi="仿宋" w:cs="仿宋" w:hint="eastAsia"/>
                <w:sz w:val="24"/>
                <w:szCs w:val="24"/>
              </w:rPr>
              <w:t>还需配备主考室及候考室</w:t>
            </w:r>
          </w:p>
        </w:tc>
      </w:tr>
      <w:tr w:rsidR="00FC7269" w:rsidTr="00B663F1">
        <w:tc>
          <w:tcPr>
            <w:tcW w:w="2269" w:type="dxa"/>
            <w:vAlign w:val="center"/>
          </w:tcPr>
          <w:p w:rsidR="00B21ED0" w:rsidRDefault="00B21ED0" w:rsidP="00B21ED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（二）</w:t>
            </w:r>
          </w:p>
          <w:p w:rsidR="00FC7269" w:rsidRDefault="00D92641" w:rsidP="00281A4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起重吊运作业及安全事项应急处置</w:t>
            </w:r>
          </w:p>
        </w:tc>
        <w:tc>
          <w:tcPr>
            <w:tcW w:w="3969" w:type="dxa"/>
          </w:tcPr>
          <w:p w:rsidR="00FC7269" w:rsidRDefault="00D92641" w:rsidP="00281A40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 w:rsidR="00680DAD"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实物各类起重机（桥式起重机，通用门式起重机、门座式起</w:t>
            </w:r>
            <w:r w:rsidR="00B663F1">
              <w:rPr>
                <w:rFonts w:ascii="仿宋" w:eastAsia="仿宋" w:hAnsi="仿宋" w:cs="仿宋" w:hint="eastAsia"/>
                <w:sz w:val="24"/>
                <w:szCs w:val="24"/>
              </w:rPr>
              <w:t>重机、流动式起重机、集装箱门式起重机，塔式起重机、施工升降机）</w:t>
            </w:r>
          </w:p>
          <w:p w:rsidR="00FC7269" w:rsidRDefault="00D92641" w:rsidP="00680DAD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 w:rsidR="00680DAD"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吊运考核根据（吊桶，摆杆）等</w:t>
            </w:r>
          </w:p>
        </w:tc>
        <w:tc>
          <w:tcPr>
            <w:tcW w:w="3402" w:type="dxa"/>
          </w:tcPr>
          <w:p w:rsidR="00FC7269" w:rsidRDefault="00D92641" w:rsidP="00281A40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 w:rsidR="00680DAD"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400</w:t>
            </w:r>
            <w:r w:rsidR="00B663F1">
              <w:rPr>
                <w:rFonts w:ascii="仿宋" w:eastAsia="仿宋" w:hAnsi="仿宋" w:cs="仿宋" w:hint="eastAsia"/>
                <w:sz w:val="24"/>
                <w:szCs w:val="24"/>
              </w:rPr>
              <w:t>平方米实操场地</w:t>
            </w:r>
          </w:p>
          <w:p w:rsidR="00FC7269" w:rsidRDefault="00D92641" w:rsidP="00281A40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 w:rsidR="00680DAD"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提供三相380V</w:t>
            </w:r>
            <w:r w:rsidR="00B663F1">
              <w:rPr>
                <w:rFonts w:ascii="仿宋" w:eastAsia="仿宋" w:hAnsi="仿宋" w:cs="仿宋" w:hint="eastAsia"/>
                <w:sz w:val="24"/>
                <w:szCs w:val="24"/>
              </w:rPr>
              <w:t>电源</w:t>
            </w:r>
          </w:p>
          <w:p w:rsidR="00680DAD" w:rsidRDefault="00680DAD" w:rsidP="00680DAD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</w:t>
            </w:r>
            <w:r w:rsidR="00B663F1">
              <w:rPr>
                <w:rFonts w:ascii="仿宋" w:eastAsia="仿宋" w:hAnsi="仿宋" w:cs="仿宋" w:hint="eastAsia"/>
                <w:sz w:val="24"/>
                <w:szCs w:val="24"/>
              </w:rPr>
              <w:t>还需配备主考室及候考室</w:t>
            </w:r>
          </w:p>
        </w:tc>
      </w:tr>
    </w:tbl>
    <w:p w:rsidR="00FC7269" w:rsidRPr="00680DAD" w:rsidRDefault="00FC7269" w:rsidP="00680DAD">
      <w:pPr>
        <w:spacing w:line="360" w:lineRule="auto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</w:p>
    <w:sectPr w:rsidR="00FC7269" w:rsidRPr="00680DAD" w:rsidSect="00281A40">
      <w:pgSz w:w="11906" w:h="16838"/>
      <w:pgMar w:top="1134" w:right="1418" w:bottom="1134" w:left="1418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44"/>
    <w:rsid w:val="00012282"/>
    <w:rsid w:val="00046D9F"/>
    <w:rsid w:val="000666DA"/>
    <w:rsid w:val="00085F44"/>
    <w:rsid w:val="0009768C"/>
    <w:rsid w:val="000C67B2"/>
    <w:rsid w:val="00101B1D"/>
    <w:rsid w:val="00132F55"/>
    <w:rsid w:val="00163A96"/>
    <w:rsid w:val="001A2ACE"/>
    <w:rsid w:val="001C26C8"/>
    <w:rsid w:val="001F1E1C"/>
    <w:rsid w:val="001F4D60"/>
    <w:rsid w:val="00201C3A"/>
    <w:rsid w:val="00270E2B"/>
    <w:rsid w:val="00281A40"/>
    <w:rsid w:val="00313989"/>
    <w:rsid w:val="003170AE"/>
    <w:rsid w:val="0037346F"/>
    <w:rsid w:val="00373559"/>
    <w:rsid w:val="003E229B"/>
    <w:rsid w:val="00427CD1"/>
    <w:rsid w:val="0046369A"/>
    <w:rsid w:val="00537CEF"/>
    <w:rsid w:val="005513D9"/>
    <w:rsid w:val="00563E9C"/>
    <w:rsid w:val="005B618E"/>
    <w:rsid w:val="00607449"/>
    <w:rsid w:val="006229FD"/>
    <w:rsid w:val="00637C44"/>
    <w:rsid w:val="00680DAD"/>
    <w:rsid w:val="006B6FA2"/>
    <w:rsid w:val="00715F97"/>
    <w:rsid w:val="00757BC2"/>
    <w:rsid w:val="008064F9"/>
    <w:rsid w:val="008253DF"/>
    <w:rsid w:val="008544E9"/>
    <w:rsid w:val="00863BC3"/>
    <w:rsid w:val="008667ED"/>
    <w:rsid w:val="008B672C"/>
    <w:rsid w:val="008D556B"/>
    <w:rsid w:val="008F51DF"/>
    <w:rsid w:val="00904961"/>
    <w:rsid w:val="00925ECF"/>
    <w:rsid w:val="0094401D"/>
    <w:rsid w:val="00947A27"/>
    <w:rsid w:val="009C0B06"/>
    <w:rsid w:val="009E1270"/>
    <w:rsid w:val="009F646A"/>
    <w:rsid w:val="00A62085"/>
    <w:rsid w:val="00AF6808"/>
    <w:rsid w:val="00B21ED0"/>
    <w:rsid w:val="00B479F2"/>
    <w:rsid w:val="00B663F1"/>
    <w:rsid w:val="00BC5966"/>
    <w:rsid w:val="00BC6EE6"/>
    <w:rsid w:val="00BD5330"/>
    <w:rsid w:val="00C5692F"/>
    <w:rsid w:val="00C67A1E"/>
    <w:rsid w:val="00D2545B"/>
    <w:rsid w:val="00D54C67"/>
    <w:rsid w:val="00D81273"/>
    <w:rsid w:val="00D85FC1"/>
    <w:rsid w:val="00D92641"/>
    <w:rsid w:val="00E4314D"/>
    <w:rsid w:val="00E43CBE"/>
    <w:rsid w:val="00E44429"/>
    <w:rsid w:val="00E4743A"/>
    <w:rsid w:val="00E6771B"/>
    <w:rsid w:val="00EA5FE6"/>
    <w:rsid w:val="00EC0B09"/>
    <w:rsid w:val="00EE315C"/>
    <w:rsid w:val="00EF4171"/>
    <w:rsid w:val="00F7186B"/>
    <w:rsid w:val="00FC7269"/>
    <w:rsid w:val="00FE1AFA"/>
    <w:rsid w:val="070222A9"/>
    <w:rsid w:val="078B6A47"/>
    <w:rsid w:val="0AA7515B"/>
    <w:rsid w:val="0C36045A"/>
    <w:rsid w:val="150C0560"/>
    <w:rsid w:val="154379DC"/>
    <w:rsid w:val="19D95B18"/>
    <w:rsid w:val="1C900BCC"/>
    <w:rsid w:val="1F1F4B6C"/>
    <w:rsid w:val="1FD65047"/>
    <w:rsid w:val="201E2040"/>
    <w:rsid w:val="273E235F"/>
    <w:rsid w:val="29505251"/>
    <w:rsid w:val="2C777EB1"/>
    <w:rsid w:val="30184D19"/>
    <w:rsid w:val="329541DA"/>
    <w:rsid w:val="387256CF"/>
    <w:rsid w:val="399E07EA"/>
    <w:rsid w:val="3AD54320"/>
    <w:rsid w:val="3C2876C8"/>
    <w:rsid w:val="3EBD2607"/>
    <w:rsid w:val="3F757C86"/>
    <w:rsid w:val="42F6367F"/>
    <w:rsid w:val="434965E8"/>
    <w:rsid w:val="44865B99"/>
    <w:rsid w:val="477C78BB"/>
    <w:rsid w:val="48CE0627"/>
    <w:rsid w:val="4AF24BA3"/>
    <w:rsid w:val="4B016514"/>
    <w:rsid w:val="4B296CEA"/>
    <w:rsid w:val="4DC93D2E"/>
    <w:rsid w:val="4F521F78"/>
    <w:rsid w:val="51D57EBD"/>
    <w:rsid w:val="525217D0"/>
    <w:rsid w:val="530950FA"/>
    <w:rsid w:val="533420A8"/>
    <w:rsid w:val="53797000"/>
    <w:rsid w:val="561C2939"/>
    <w:rsid w:val="56D05662"/>
    <w:rsid w:val="619F0CD7"/>
    <w:rsid w:val="619F277B"/>
    <w:rsid w:val="66181A74"/>
    <w:rsid w:val="69A32F1A"/>
    <w:rsid w:val="6A0D6E78"/>
    <w:rsid w:val="6A447502"/>
    <w:rsid w:val="78235010"/>
    <w:rsid w:val="7E19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BB93BC-E413-47A4-9F01-55647D29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黄建彬</dc:creator>
  <cp:lastModifiedBy>我</cp:lastModifiedBy>
  <cp:revision>10</cp:revision>
  <cp:lastPrinted>2020-11-23T02:21:00Z</cp:lastPrinted>
  <dcterms:created xsi:type="dcterms:W3CDTF">2019-11-11T01:03:00Z</dcterms:created>
  <dcterms:modified xsi:type="dcterms:W3CDTF">2020-12-16T01:03:00Z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