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C867" w14:textId="77777777" w:rsidR="006D054A" w:rsidRDefault="0065292B" w:rsidP="007C5DE6">
      <w:pPr>
        <w:spacing w:beforeLines="50" w:before="156" w:line="360" w:lineRule="auto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/>
          <w:bCs/>
          <w:sz w:val="40"/>
          <w:szCs w:val="40"/>
        </w:rPr>
        <w:t>体能训练指导专项职业能力考核规范</w:t>
      </w:r>
    </w:p>
    <w:p w14:paraId="334DD1B7" w14:textId="77777777" w:rsidR="006D054A" w:rsidRPr="007C5DE6" w:rsidRDefault="007C5DE6" w:rsidP="007C5DE6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7C5DE6">
        <w:rPr>
          <w:rFonts w:ascii="宋体" w:hAnsi="宋体"/>
          <w:sz w:val="28"/>
          <w:szCs w:val="28"/>
        </w:rPr>
        <w:t>（</w:t>
      </w:r>
      <w:r w:rsidRPr="007C5DE6">
        <w:rPr>
          <w:rFonts w:ascii="宋体" w:hAnsi="宋体" w:hint="eastAsia"/>
          <w:sz w:val="28"/>
          <w:szCs w:val="28"/>
        </w:rPr>
        <w:t>2023版）</w:t>
      </w:r>
    </w:p>
    <w:p w14:paraId="4B731918" w14:textId="77777777" w:rsidR="006D054A" w:rsidRDefault="0065292B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一、定义</w:t>
      </w:r>
    </w:p>
    <w:p w14:paraId="19968FBA" w14:textId="77777777" w:rsidR="006D054A" w:rsidRDefault="0065292B">
      <w:pPr>
        <w:spacing w:line="360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  <w:sz w:val="28"/>
        </w:rPr>
        <w:t>运用体能训练知识</w:t>
      </w:r>
      <w:r>
        <w:rPr>
          <w:rFonts w:ascii="宋体" w:hAnsi="宋体"/>
          <w:sz w:val="28"/>
        </w:rPr>
        <w:t>与相关器材</w:t>
      </w:r>
      <w:r>
        <w:rPr>
          <w:rFonts w:ascii="宋体" w:hAnsi="宋体" w:hint="eastAsia"/>
          <w:sz w:val="28"/>
        </w:rPr>
        <w:t>，针对</w:t>
      </w:r>
      <w:r>
        <w:rPr>
          <w:rFonts w:ascii="宋体" w:hAnsi="宋体"/>
          <w:sz w:val="28"/>
        </w:rPr>
        <w:t>运动员个人体能水平</w:t>
      </w:r>
      <w:r>
        <w:rPr>
          <w:rFonts w:ascii="宋体" w:hAnsi="宋体" w:hint="eastAsia"/>
          <w:sz w:val="28"/>
        </w:rPr>
        <w:t>和需求，提供科学的</w:t>
      </w:r>
      <w:r>
        <w:rPr>
          <w:rFonts w:ascii="宋体" w:hAnsi="宋体"/>
          <w:sz w:val="28"/>
        </w:rPr>
        <w:t>体能测试、</w:t>
      </w:r>
      <w:r>
        <w:rPr>
          <w:rFonts w:ascii="宋体" w:hAnsi="宋体" w:hint="eastAsia"/>
          <w:sz w:val="28"/>
        </w:rPr>
        <w:t>训练计划和指导，以达到</w:t>
      </w:r>
      <w:r>
        <w:rPr>
          <w:rFonts w:ascii="宋体" w:hAnsi="宋体"/>
          <w:sz w:val="28"/>
        </w:rPr>
        <w:t>提高体能素质与</w:t>
      </w:r>
      <w:r>
        <w:rPr>
          <w:rFonts w:ascii="宋体" w:hAnsi="宋体" w:hint="eastAsia"/>
          <w:sz w:val="28"/>
        </w:rPr>
        <w:t>运动表现</w:t>
      </w:r>
      <w:r>
        <w:rPr>
          <w:rFonts w:ascii="宋体" w:hAnsi="宋体"/>
          <w:sz w:val="28"/>
        </w:rPr>
        <w:t>的能力</w:t>
      </w:r>
      <w:r>
        <w:rPr>
          <w:rFonts w:ascii="宋体" w:hAnsi="宋体" w:hint="eastAsia"/>
          <w:sz w:val="28"/>
        </w:rPr>
        <w:t>。</w:t>
      </w:r>
    </w:p>
    <w:p w14:paraId="40149C86" w14:textId="77777777" w:rsidR="006D054A" w:rsidRDefault="0065292B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二、适用对象</w:t>
      </w:r>
    </w:p>
    <w:p w14:paraId="71C5A53B" w14:textId="77777777" w:rsidR="006D054A" w:rsidRDefault="0065292B">
      <w:pPr>
        <w:ind w:firstLine="6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运用或准备运用本项能力求职、就业人员。</w:t>
      </w:r>
    </w:p>
    <w:p w14:paraId="4660BF7F" w14:textId="77777777" w:rsidR="006D054A" w:rsidRDefault="0065292B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三、能力标准与鉴定内容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834"/>
        <w:gridCol w:w="3254"/>
        <w:gridCol w:w="737"/>
      </w:tblGrid>
      <w:tr w:rsidR="006D054A" w14:paraId="5F03D510" w14:textId="77777777" w:rsidTr="007C5DE6">
        <w:trPr>
          <w:trHeight w:val="370"/>
          <w:jc w:val="center"/>
        </w:trPr>
        <w:tc>
          <w:tcPr>
            <w:tcW w:w="9032" w:type="dxa"/>
            <w:gridSpan w:val="4"/>
            <w:vAlign w:val="center"/>
          </w:tcPr>
          <w:p w14:paraId="089F36BE" w14:textId="77777777" w:rsidR="006D054A" w:rsidRDefault="0065292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能力名称：</w:t>
            </w:r>
            <w:r>
              <w:rPr>
                <w:rFonts w:ascii="宋体" w:hAnsi="宋体"/>
                <w:sz w:val="24"/>
              </w:rPr>
              <w:t>体能训练指导</w:t>
            </w:r>
            <w:r>
              <w:rPr>
                <w:rFonts w:ascii="宋体" w:hAnsi="宋体" w:hint="eastAsia"/>
                <w:sz w:val="24"/>
              </w:rPr>
              <w:t xml:space="preserve">                  职业领域：</w:t>
            </w:r>
            <w:r>
              <w:rPr>
                <w:rFonts w:ascii="宋体" w:hAnsi="宋体"/>
                <w:sz w:val="24"/>
              </w:rPr>
              <w:t>体能教练</w:t>
            </w:r>
          </w:p>
        </w:tc>
      </w:tr>
      <w:tr w:rsidR="006D054A" w14:paraId="06A7A49A" w14:textId="77777777" w:rsidTr="007C5DE6">
        <w:trPr>
          <w:cantSplit/>
          <w:trHeight w:val="688"/>
          <w:jc w:val="center"/>
        </w:trPr>
        <w:tc>
          <w:tcPr>
            <w:tcW w:w="1207" w:type="dxa"/>
            <w:vAlign w:val="center"/>
          </w:tcPr>
          <w:p w14:paraId="3111AFF0" w14:textId="77777777" w:rsidR="006D054A" w:rsidRDefault="00652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工作任务</w:t>
            </w:r>
          </w:p>
        </w:tc>
        <w:tc>
          <w:tcPr>
            <w:tcW w:w="3834" w:type="dxa"/>
            <w:vAlign w:val="center"/>
          </w:tcPr>
          <w:p w14:paraId="0E975DF6" w14:textId="77777777" w:rsidR="006D054A" w:rsidRDefault="00652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操作规范</w:t>
            </w:r>
          </w:p>
        </w:tc>
        <w:tc>
          <w:tcPr>
            <w:tcW w:w="3254" w:type="dxa"/>
            <w:vAlign w:val="center"/>
          </w:tcPr>
          <w:p w14:paraId="5FFC5CB0" w14:textId="77777777" w:rsidR="006D054A" w:rsidRDefault="00652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相关知识</w:t>
            </w:r>
          </w:p>
        </w:tc>
        <w:tc>
          <w:tcPr>
            <w:tcW w:w="737" w:type="dxa"/>
            <w:vAlign w:val="center"/>
          </w:tcPr>
          <w:p w14:paraId="6F7CC039" w14:textId="77777777" w:rsidR="006D054A" w:rsidRDefault="00652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</w:t>
            </w:r>
          </w:p>
          <w:p w14:paraId="1FE74751" w14:textId="77777777" w:rsidR="006D054A" w:rsidRDefault="00652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比重</w:t>
            </w:r>
          </w:p>
        </w:tc>
      </w:tr>
      <w:tr w:rsidR="006D054A" w14:paraId="3D71E66B" w14:textId="77777777" w:rsidTr="007C5DE6">
        <w:trPr>
          <w:cantSplit/>
          <w:trHeight w:val="1056"/>
          <w:jc w:val="center"/>
        </w:trPr>
        <w:tc>
          <w:tcPr>
            <w:tcW w:w="1207" w:type="dxa"/>
            <w:vMerge w:val="restart"/>
            <w:vAlign w:val="center"/>
          </w:tcPr>
          <w:p w14:paraId="686267EF" w14:textId="77777777" w:rsidR="006D054A" w:rsidRDefault="0065292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（一）</w:t>
            </w:r>
          </w:p>
          <w:p w14:paraId="223A1A50" w14:textId="77777777" w:rsidR="006D054A" w:rsidRDefault="0065292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测试评估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vAlign w:val="center"/>
          </w:tcPr>
          <w:p w14:paraId="2A10246A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1.损伤筛查</w:t>
            </w:r>
          </w:p>
          <w:p w14:paraId="4851B692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(1)</w:t>
            </w:r>
            <w:r>
              <w:rPr>
                <w:rFonts w:ascii="宋体" w:hAnsi="宋体"/>
                <w:sz w:val="24"/>
              </w:rPr>
              <w:t>能进行FMS功能性动作筛查</w:t>
            </w:r>
          </w:p>
          <w:p w14:paraId="01D5E47F" w14:textId="77777777" w:rsidR="006D054A" w:rsidRDefault="0065292B">
            <w:pPr>
              <w:pStyle w:val="a3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(2)</w:t>
            </w:r>
            <w:r>
              <w:rPr>
                <w:rFonts w:ascii="宋体" w:hAnsi="宋体"/>
                <w:sz w:val="24"/>
              </w:rPr>
              <w:t>能进行Y平衡测试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05AB8D5E" w14:textId="77777777" w:rsidR="006D054A" w:rsidRDefault="0065292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运动损伤风险筛查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15B0F97" w14:textId="77777777" w:rsidR="006D054A" w:rsidRDefault="00652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15%</w:t>
            </w:r>
          </w:p>
        </w:tc>
      </w:tr>
      <w:tr w:rsidR="006D054A" w14:paraId="505B9E94" w14:textId="77777777" w:rsidTr="007C5DE6">
        <w:trPr>
          <w:cantSplit/>
          <w:trHeight w:val="2362"/>
          <w:jc w:val="center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14:paraId="55A167E8" w14:textId="77777777" w:rsidR="006D054A" w:rsidRDefault="006D054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  <w:vAlign w:val="center"/>
          </w:tcPr>
          <w:p w14:paraId="2C1C06F3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2.体能测试</w:t>
            </w:r>
          </w:p>
          <w:p w14:paraId="4A435FAF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(1)</w:t>
            </w:r>
            <w:r>
              <w:rPr>
                <w:rFonts w:ascii="宋体" w:hAnsi="宋体"/>
                <w:sz w:val="24"/>
              </w:rPr>
              <w:t>能进行平衡测试</w:t>
            </w:r>
          </w:p>
          <w:p w14:paraId="15BA9A63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/>
                <w:sz w:val="24"/>
              </w:rPr>
              <w:t>能进行爆发力测试</w:t>
            </w:r>
          </w:p>
          <w:p w14:paraId="32C18B54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/>
                <w:sz w:val="24"/>
              </w:rPr>
              <w:t>能进行速度灵敏测试</w:t>
            </w:r>
          </w:p>
          <w:p w14:paraId="460AD44E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/>
                <w:sz w:val="24"/>
              </w:rPr>
              <w:t>能进行肌肉力量与耐力测试</w:t>
            </w:r>
          </w:p>
          <w:p w14:paraId="287F966B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/>
                <w:sz w:val="24"/>
              </w:rPr>
              <w:t>能进行无氧耐力测试</w:t>
            </w:r>
          </w:p>
          <w:p w14:paraId="41BA57CB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/>
                <w:sz w:val="24"/>
              </w:rPr>
              <w:t>能进行有氧耐力测试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24C6E72E" w14:textId="77777777" w:rsidR="006D054A" w:rsidRDefault="0065292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1.体能测试的意义</w:t>
            </w:r>
          </w:p>
          <w:p w14:paraId="7D9FA0C8" w14:textId="77777777" w:rsidR="006D054A" w:rsidRDefault="0065292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2.测试的选择依据</w:t>
            </w:r>
          </w:p>
          <w:p w14:paraId="6FE80706" w14:textId="77777777" w:rsidR="006D054A" w:rsidRDefault="0065292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3.测试质量的评估</w:t>
            </w:r>
          </w:p>
          <w:p w14:paraId="33626073" w14:textId="77777777" w:rsidR="006D054A" w:rsidRDefault="0065292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4.测试的实施</w:t>
            </w:r>
          </w:p>
          <w:p w14:paraId="601AEB93" w14:textId="77777777" w:rsidR="006D054A" w:rsidRDefault="0065292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5.运动表现测试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3CC5167" w14:textId="77777777" w:rsidR="006D054A" w:rsidRDefault="0065292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20%</w:t>
            </w:r>
          </w:p>
        </w:tc>
      </w:tr>
      <w:tr w:rsidR="006D054A" w14:paraId="4751CFE3" w14:textId="77777777" w:rsidTr="007C5DE6">
        <w:trPr>
          <w:cantSplit/>
          <w:trHeight w:val="3288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65DF7C83" w14:textId="77777777" w:rsidR="006D054A" w:rsidRDefault="0065292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（二）</w:t>
            </w:r>
          </w:p>
          <w:p w14:paraId="49B8AB3F" w14:textId="77777777" w:rsidR="006D054A" w:rsidRDefault="00652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方案制定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vAlign w:val="center"/>
          </w:tcPr>
          <w:p w14:paraId="4C8E5AD1" w14:textId="77777777" w:rsidR="006D054A" w:rsidRDefault="0065292B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能根据损伤筛查结果，制定针对性纠正性训练方案</w:t>
            </w:r>
          </w:p>
          <w:p w14:paraId="0C3ECFFB" w14:textId="77777777" w:rsidR="006D054A" w:rsidRDefault="0065292B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能根据体能测试结果，制定针对性体能训练方案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60BD91AB" w14:textId="77777777" w:rsidR="006D054A" w:rsidRDefault="0065292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1.训练方案制定原则及要素</w:t>
            </w:r>
          </w:p>
          <w:p w14:paraId="638A43E1" w14:textId="77777777" w:rsidR="006D054A" w:rsidRDefault="0065292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2.各类人群的生理基础知识</w:t>
            </w:r>
          </w:p>
          <w:p w14:paraId="4A5B0B1E" w14:textId="77777777" w:rsidR="006D054A" w:rsidRDefault="0065292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3.不同项目体能需求分析</w:t>
            </w:r>
          </w:p>
          <w:p w14:paraId="21C66BD2" w14:textId="77777777" w:rsidR="006D054A" w:rsidRDefault="0065292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</w:t>
            </w:r>
            <w:r>
              <w:rPr>
                <w:rFonts w:ascii="宋体" w:hAnsi="宋体"/>
                <w:color w:val="000000"/>
                <w:sz w:val="24"/>
              </w:rPr>
              <w:t>准备活动与恢复再生</w:t>
            </w:r>
          </w:p>
          <w:p w14:paraId="54231CAC" w14:textId="77777777" w:rsidR="006D054A" w:rsidRDefault="0065292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.抗阻训练</w:t>
            </w:r>
          </w:p>
          <w:p w14:paraId="620FD3F7" w14:textId="77777777" w:rsidR="006D054A" w:rsidRDefault="0065292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.速度和灵敏训练</w:t>
            </w:r>
          </w:p>
          <w:p w14:paraId="144390A3" w14:textId="77777777" w:rsidR="006D054A" w:rsidRDefault="0065292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.快速伸缩复合训练</w:t>
            </w:r>
          </w:p>
          <w:p w14:paraId="7F1071E3" w14:textId="77777777" w:rsidR="006D054A" w:rsidRDefault="0065292B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.能量代谢系统训练</w:t>
            </w:r>
          </w:p>
          <w:p w14:paraId="34EE05E8" w14:textId="77777777" w:rsidR="006D054A" w:rsidRDefault="0065292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hAnsi="宋体"/>
                <w:color w:val="000000"/>
                <w:sz w:val="24"/>
              </w:rPr>
              <w:t>.周期化训练</w:t>
            </w:r>
          </w:p>
          <w:p w14:paraId="2A655340" w14:textId="77777777" w:rsidR="006D054A" w:rsidRDefault="0065292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10.</w:t>
            </w:r>
            <w:r>
              <w:rPr>
                <w:rFonts w:ascii="宋体" w:hAnsi="宋体"/>
                <w:color w:val="000000"/>
                <w:sz w:val="24"/>
              </w:rPr>
              <w:t>训练适应与过度训练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C377A0C" w14:textId="77777777" w:rsidR="006D054A" w:rsidRDefault="0065292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25%</w:t>
            </w:r>
          </w:p>
        </w:tc>
      </w:tr>
      <w:tr w:rsidR="006D054A" w14:paraId="56C4D8F7" w14:textId="77777777" w:rsidTr="007C5DE6">
        <w:trPr>
          <w:cantSplit/>
          <w:trHeight w:val="2258"/>
          <w:jc w:val="center"/>
        </w:trPr>
        <w:tc>
          <w:tcPr>
            <w:tcW w:w="1207" w:type="dxa"/>
            <w:vAlign w:val="center"/>
          </w:tcPr>
          <w:p w14:paraId="28A113C7" w14:textId="77777777" w:rsidR="006D054A" w:rsidRDefault="0065292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（三）</w:t>
            </w:r>
          </w:p>
          <w:p w14:paraId="46808ABD" w14:textId="77777777" w:rsidR="006D054A" w:rsidRDefault="0065292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训练指导</w:t>
            </w:r>
          </w:p>
        </w:tc>
        <w:tc>
          <w:tcPr>
            <w:tcW w:w="3834" w:type="dxa"/>
            <w:vAlign w:val="center"/>
          </w:tcPr>
          <w:p w14:paraId="4C575F82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1.能根据训练方案，设计场地及准备器材</w:t>
            </w:r>
          </w:p>
          <w:p w14:paraId="4EF7D8D0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2.能够讲解技术动作的要点、目的及注意事项</w:t>
            </w:r>
          </w:p>
          <w:p w14:paraId="1545948F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3.能进行技术动作的演示和分解</w:t>
            </w:r>
          </w:p>
          <w:p w14:paraId="2960E221" w14:textId="77777777" w:rsidR="006D054A" w:rsidRDefault="00652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4.能指导训练，并发现纠正错误动作</w:t>
            </w:r>
          </w:p>
        </w:tc>
        <w:tc>
          <w:tcPr>
            <w:tcW w:w="3254" w:type="dxa"/>
            <w:vAlign w:val="center"/>
          </w:tcPr>
          <w:p w14:paraId="04CFDDF7" w14:textId="77777777" w:rsidR="006D054A" w:rsidRDefault="0065292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</w:rPr>
              <w:t>准备活动与</w:t>
            </w:r>
            <w:r>
              <w:rPr>
                <w:rFonts w:ascii="宋体" w:hAnsi="宋体"/>
                <w:color w:val="000000"/>
                <w:sz w:val="24"/>
              </w:rPr>
              <w:t>恢复再生</w:t>
            </w:r>
          </w:p>
          <w:p w14:paraId="3582F545" w14:textId="77777777" w:rsidR="006D054A" w:rsidRDefault="0065292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2.抗阻</w:t>
            </w:r>
            <w:r>
              <w:rPr>
                <w:rFonts w:ascii="宋体" w:hAnsi="宋体"/>
                <w:color w:val="000000"/>
                <w:sz w:val="24"/>
              </w:rPr>
              <w:t>训练</w:t>
            </w:r>
          </w:p>
          <w:p w14:paraId="7C0815CE" w14:textId="77777777" w:rsidR="006D054A" w:rsidRDefault="0065292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.速度</w:t>
            </w:r>
            <w:r>
              <w:rPr>
                <w:rFonts w:ascii="宋体" w:hAnsi="宋体" w:hint="eastAsia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>灵敏训练</w:t>
            </w:r>
          </w:p>
          <w:p w14:paraId="5D397373" w14:textId="77777777" w:rsidR="006D054A" w:rsidRDefault="0065292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.快速伸缩复合训练</w:t>
            </w:r>
          </w:p>
        </w:tc>
        <w:tc>
          <w:tcPr>
            <w:tcW w:w="737" w:type="dxa"/>
            <w:vAlign w:val="center"/>
          </w:tcPr>
          <w:p w14:paraId="000EE71C" w14:textId="77777777" w:rsidR="006D054A" w:rsidRDefault="00652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30%</w:t>
            </w:r>
          </w:p>
        </w:tc>
      </w:tr>
      <w:tr w:rsidR="006D054A" w14:paraId="0A3678C9" w14:textId="77777777" w:rsidTr="007C5DE6">
        <w:trPr>
          <w:cantSplit/>
          <w:trHeight w:val="1562"/>
          <w:jc w:val="center"/>
        </w:trPr>
        <w:tc>
          <w:tcPr>
            <w:tcW w:w="1207" w:type="dxa"/>
            <w:vAlign w:val="center"/>
          </w:tcPr>
          <w:p w14:paraId="58C4539F" w14:textId="77777777" w:rsidR="006D054A" w:rsidRDefault="0065292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（四）</w:t>
            </w:r>
          </w:p>
          <w:p w14:paraId="7EC8E4B5" w14:textId="77777777" w:rsidR="006D054A" w:rsidRDefault="0065292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结果评价</w:t>
            </w:r>
          </w:p>
        </w:tc>
        <w:tc>
          <w:tcPr>
            <w:tcW w:w="3834" w:type="dxa"/>
            <w:vAlign w:val="center"/>
          </w:tcPr>
          <w:p w14:paraId="7BFAEDCF" w14:textId="77777777" w:rsidR="006D054A" w:rsidRDefault="0065292B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能够针对阶段性训练结果进行评估</w:t>
            </w:r>
          </w:p>
          <w:p w14:paraId="64821A5A" w14:textId="77777777" w:rsidR="006D054A" w:rsidRDefault="0065292B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能够有效的利用测试指标对运动员训练效果进行评价</w:t>
            </w:r>
          </w:p>
        </w:tc>
        <w:tc>
          <w:tcPr>
            <w:tcW w:w="3254" w:type="dxa"/>
            <w:vAlign w:val="center"/>
          </w:tcPr>
          <w:p w14:paraId="6E39EE25" w14:textId="77777777" w:rsidR="006D054A" w:rsidRDefault="0065292B">
            <w:pPr>
              <w:numPr>
                <w:ilvl w:val="0"/>
                <w:numId w:val="3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体能测试的选择</w:t>
            </w:r>
          </w:p>
          <w:p w14:paraId="3F720085" w14:textId="77777777" w:rsidR="006D054A" w:rsidRDefault="0065292B">
            <w:pPr>
              <w:numPr>
                <w:ilvl w:val="0"/>
                <w:numId w:val="3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数据评估与分析</w:t>
            </w:r>
          </w:p>
          <w:p w14:paraId="138ACA8E" w14:textId="77777777" w:rsidR="006D054A" w:rsidRDefault="0065292B">
            <w:pPr>
              <w:numPr>
                <w:ilvl w:val="0"/>
                <w:numId w:val="3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运动表现测试方法</w:t>
            </w:r>
          </w:p>
        </w:tc>
        <w:tc>
          <w:tcPr>
            <w:tcW w:w="737" w:type="dxa"/>
            <w:vAlign w:val="center"/>
          </w:tcPr>
          <w:p w14:paraId="4E897410" w14:textId="77777777" w:rsidR="006D054A" w:rsidRDefault="00652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10%</w:t>
            </w:r>
          </w:p>
        </w:tc>
      </w:tr>
    </w:tbl>
    <w:p w14:paraId="1844BB2A" w14:textId="77777777" w:rsidR="006D054A" w:rsidRDefault="0065292B">
      <w:pPr>
        <w:pStyle w:val="a7"/>
        <w:numPr>
          <w:ilvl w:val="0"/>
          <w:numId w:val="4"/>
        </w:numPr>
        <w:spacing w:line="360" w:lineRule="auto"/>
        <w:ind w:firstLineChars="0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鉴定要求</w:t>
      </w:r>
    </w:p>
    <w:p w14:paraId="1FCCFF0B" w14:textId="77777777" w:rsidR="006D054A" w:rsidRDefault="0065292B">
      <w:pPr>
        <w:tabs>
          <w:tab w:val="left" w:pos="720"/>
          <w:tab w:val="left" w:pos="1275"/>
        </w:tabs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（一）申报条件</w:t>
      </w:r>
    </w:p>
    <w:p w14:paraId="16611919" w14:textId="77777777" w:rsidR="006D054A" w:rsidRDefault="0065292B">
      <w:pPr>
        <w:spacing w:line="360" w:lineRule="auto"/>
        <w:ind w:firstLineChars="200" w:firstLine="560"/>
        <w:outlineLvl w:val="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达到法定劳动年龄，具有相应技能的劳动者均可申报。</w:t>
      </w:r>
    </w:p>
    <w:p w14:paraId="260C8E3A" w14:textId="77777777" w:rsidR="006D054A" w:rsidRDefault="0065292B">
      <w:pPr>
        <w:tabs>
          <w:tab w:val="left" w:pos="720"/>
          <w:tab w:val="left" w:pos="1275"/>
        </w:tabs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（二）考评员构成</w:t>
      </w:r>
    </w:p>
    <w:p w14:paraId="4AB91F1C" w14:textId="77777777" w:rsidR="006D054A" w:rsidRDefault="0065292B">
      <w:pPr>
        <w:pStyle w:val="a6"/>
        <w:shd w:val="clear" w:color="auto" w:fill="FFFFFF"/>
        <w:spacing w:before="0" w:beforeAutospacing="0" w:after="0" w:afterAutospacing="0"/>
        <w:ind w:leftChars="67" w:left="141" w:firstLineChars="200" w:firstLine="560"/>
        <w:rPr>
          <w:sz w:val="28"/>
          <w:lang w:val="zh-CN"/>
        </w:rPr>
      </w:pPr>
      <w:r>
        <w:rPr>
          <w:rFonts w:hint="eastAsia"/>
          <w:sz w:val="28"/>
          <w:lang w:val="zh-CN"/>
        </w:rPr>
        <w:t>考评员应具备一定的</w:t>
      </w:r>
      <w:r>
        <w:rPr>
          <w:sz w:val="28"/>
        </w:rPr>
        <w:t>体能训练指导</w:t>
      </w:r>
      <w:r>
        <w:rPr>
          <w:rFonts w:hint="eastAsia"/>
          <w:sz w:val="28"/>
          <w:lang w:val="zh-CN"/>
        </w:rPr>
        <w:t>专业知识及实际操作经验；每个考评组中不少于</w:t>
      </w:r>
      <w:r>
        <w:rPr>
          <w:sz w:val="28"/>
        </w:rPr>
        <w:t>3</w:t>
      </w:r>
      <w:r>
        <w:rPr>
          <w:rFonts w:hint="eastAsia"/>
          <w:sz w:val="28"/>
          <w:lang w:val="zh-CN"/>
        </w:rPr>
        <w:t>名考评员。</w:t>
      </w:r>
    </w:p>
    <w:p w14:paraId="3AEB5F6C" w14:textId="77777777" w:rsidR="006D054A" w:rsidRDefault="0065292B">
      <w:pPr>
        <w:pStyle w:val="a6"/>
        <w:shd w:val="clear" w:color="auto" w:fill="FFFFFF"/>
        <w:spacing w:before="0" w:beforeAutospacing="0" w:after="0" w:afterAutospacing="0"/>
        <w:ind w:firstLineChars="200" w:firstLine="560"/>
        <w:rPr>
          <w:sz w:val="28"/>
        </w:rPr>
      </w:pPr>
      <w:r>
        <w:rPr>
          <w:rFonts w:hint="eastAsia"/>
          <w:sz w:val="28"/>
          <w:lang w:val="zh-CN"/>
        </w:rPr>
        <w:t>（三）</w:t>
      </w:r>
      <w:r>
        <w:rPr>
          <w:rFonts w:hint="eastAsia"/>
          <w:sz w:val="28"/>
        </w:rPr>
        <w:t>鉴定方式与鉴定时间</w:t>
      </w:r>
    </w:p>
    <w:p w14:paraId="72B87B70" w14:textId="77777777" w:rsidR="006D054A" w:rsidRDefault="0065292B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cs="宋体" w:hint="eastAsia"/>
          <w:kern w:val="0"/>
          <w:sz w:val="28"/>
          <w:lang w:val="zh-CN"/>
        </w:rPr>
        <w:t>技能考核采取实际操作</w:t>
      </w:r>
      <w:r>
        <w:rPr>
          <w:rFonts w:ascii="宋体" w:hAnsi="宋体" w:cs="宋体" w:hint="eastAsia"/>
          <w:kern w:val="0"/>
          <w:sz w:val="28"/>
        </w:rPr>
        <w:t>+笔试的综合</w:t>
      </w:r>
      <w:r>
        <w:rPr>
          <w:rFonts w:ascii="宋体" w:hAnsi="宋体" w:cs="宋体" w:hint="eastAsia"/>
          <w:kern w:val="0"/>
          <w:sz w:val="28"/>
          <w:lang w:val="zh-CN"/>
        </w:rPr>
        <w:t>考核</w:t>
      </w:r>
      <w:r>
        <w:rPr>
          <w:rFonts w:ascii="宋体" w:hAnsi="宋体" w:cs="宋体" w:hint="eastAsia"/>
          <w:kern w:val="0"/>
          <w:sz w:val="28"/>
        </w:rPr>
        <w:t>形式</w:t>
      </w:r>
      <w:r>
        <w:rPr>
          <w:rFonts w:ascii="宋体" w:hAnsi="宋体" w:cs="宋体"/>
          <w:kern w:val="0"/>
          <w:sz w:val="28"/>
        </w:rPr>
        <w:t>，实操</w:t>
      </w:r>
      <w:r>
        <w:rPr>
          <w:rFonts w:ascii="宋体" w:hAnsi="宋体" w:cs="宋体" w:hint="eastAsia"/>
          <w:kern w:val="0"/>
          <w:sz w:val="28"/>
          <w:lang w:val="zh-CN"/>
        </w:rPr>
        <w:t>考核时间为</w:t>
      </w:r>
      <w:r>
        <w:rPr>
          <w:rFonts w:ascii="宋体" w:hAnsi="宋体" w:cs="宋体" w:hint="eastAsia"/>
          <w:kern w:val="0"/>
          <w:sz w:val="28"/>
        </w:rPr>
        <w:t>30分钟，笔试考核时间为30分钟。</w:t>
      </w:r>
    </w:p>
    <w:p w14:paraId="2A646349" w14:textId="77777777" w:rsidR="006D054A" w:rsidRDefault="0065292B">
      <w:pPr>
        <w:tabs>
          <w:tab w:val="left" w:pos="720"/>
          <w:tab w:val="left" w:pos="1275"/>
        </w:tabs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（四）鉴定场地和设备要求</w:t>
      </w:r>
    </w:p>
    <w:p w14:paraId="6841BB10" w14:textId="77777777" w:rsidR="006D054A" w:rsidRDefault="0065292B">
      <w:pPr>
        <w:spacing w:line="360" w:lineRule="auto"/>
        <w:ind w:firstLineChars="200" w:firstLine="560"/>
        <w:outlineLvl w:val="0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1.</w:t>
      </w:r>
      <w:r>
        <w:rPr>
          <w:rFonts w:ascii="宋体" w:hAnsi="宋体" w:cs="宋体" w:hint="eastAsia"/>
          <w:kern w:val="0"/>
          <w:sz w:val="28"/>
        </w:rPr>
        <w:t>考核</w:t>
      </w:r>
      <w:r>
        <w:rPr>
          <w:rFonts w:ascii="宋体" w:hAnsi="宋体" w:cs="宋体"/>
          <w:kern w:val="0"/>
          <w:sz w:val="28"/>
        </w:rPr>
        <w:t>场地卫生、光线、通风、消防、安全条件符合国家有关规定</w:t>
      </w:r>
      <w:r>
        <w:rPr>
          <w:rFonts w:ascii="宋体" w:hAnsi="宋体" w:cs="宋体" w:hint="eastAsia"/>
          <w:kern w:val="0"/>
          <w:sz w:val="28"/>
        </w:rPr>
        <w:t>，</w:t>
      </w:r>
      <w:r>
        <w:rPr>
          <w:rFonts w:ascii="宋体" w:hAnsi="宋体" w:cs="宋体"/>
          <w:kern w:val="0"/>
          <w:sz w:val="28"/>
        </w:rPr>
        <w:t>不小于200平方米的</w:t>
      </w:r>
      <w:r>
        <w:rPr>
          <w:rFonts w:ascii="宋体" w:hAnsi="宋体" w:cs="宋体" w:hint="eastAsia"/>
          <w:kern w:val="0"/>
          <w:sz w:val="28"/>
        </w:rPr>
        <w:t>考核</w:t>
      </w:r>
      <w:r>
        <w:rPr>
          <w:rFonts w:ascii="宋体" w:hAnsi="宋体" w:cs="宋体"/>
          <w:kern w:val="0"/>
          <w:sz w:val="28"/>
        </w:rPr>
        <w:t>场地，可以同时满足至少45人进行考核</w:t>
      </w:r>
      <w:r>
        <w:rPr>
          <w:rFonts w:ascii="宋体" w:hAnsi="宋体" w:cs="宋体" w:hint="eastAsia"/>
          <w:kern w:val="0"/>
          <w:sz w:val="28"/>
        </w:rPr>
        <w:t>。</w:t>
      </w:r>
    </w:p>
    <w:p w14:paraId="3CB242F5" w14:textId="77777777" w:rsidR="006D054A" w:rsidRDefault="0065292B">
      <w:pPr>
        <w:spacing w:line="360" w:lineRule="auto"/>
        <w:ind w:firstLineChars="200" w:firstLine="560"/>
        <w:outlineLvl w:val="0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>2. 场地须配置以下考核设备：</w:t>
      </w:r>
    </w:p>
    <w:tbl>
      <w:tblPr>
        <w:tblW w:w="9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5637"/>
        <w:gridCol w:w="1272"/>
        <w:gridCol w:w="1196"/>
      </w:tblGrid>
      <w:tr w:rsidR="006D054A" w14:paraId="29569D68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F8B4B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F915D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883CF" w14:textId="77777777" w:rsidR="006D054A" w:rsidRDefault="0065292B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24"/>
              </w:rPr>
            </w:pPr>
            <w:r>
              <w:rPr>
                <w:rFonts w:ascii="宋体-简" w:eastAsia="宋体-简" w:hAnsi="宋体-简" w:cs="宋体-简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59309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</w:tr>
      <w:tr w:rsidR="006D054A" w14:paraId="76971AB3" w14:textId="77777777">
        <w:trPr>
          <w:trHeight w:val="6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17026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86C0C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FMS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功能性动作筛查套件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E725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147AA" w14:textId="77777777" w:rsidR="006D054A" w:rsidRDefault="0065292B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24"/>
              </w:rPr>
            </w:pPr>
            <w:r>
              <w:rPr>
                <w:rFonts w:ascii="宋体-简" w:eastAsia="宋体-简" w:hAnsi="宋体-简" w:cs="宋体-简"/>
                <w:color w:val="000000"/>
                <w:kern w:val="0"/>
                <w:sz w:val="24"/>
              </w:rPr>
              <w:t>套</w:t>
            </w:r>
          </w:p>
        </w:tc>
      </w:tr>
      <w:tr w:rsidR="006D054A" w14:paraId="18926DBD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82BFB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C05D6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平衡测试套件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8D1C9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4ED5A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6D054A" w14:paraId="755D8D14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8AF8C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35710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跳跃测试系统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FEC69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D4BB1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6D054A" w14:paraId="6F660D15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A38EB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66491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瑜伽垫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CD650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6610E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6D054A" w14:paraId="4BCB2832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0C4E8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ECFDF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标志碟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984CF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9017E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6D054A" w14:paraId="194166E5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F5CF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FD267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跳箱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88D7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98EA0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6D054A" w14:paraId="6D3DBB82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51FB4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E254B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96D1C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BB438" w14:textId="77777777" w:rsidR="006D054A" w:rsidRDefault="0065292B">
            <w:pPr>
              <w:widowControl/>
              <w:jc w:val="center"/>
              <w:textAlignment w:val="center"/>
              <w:rPr>
                <w:rFonts w:ascii="宋体-简" w:eastAsia="宋体-简" w:hAnsi="宋体-简" w:cs="宋体-简"/>
                <w:color w:val="000000"/>
                <w:sz w:val="24"/>
              </w:rPr>
            </w:pPr>
            <w:r>
              <w:rPr>
                <w:rFonts w:ascii="宋体-简" w:eastAsia="宋体-简" w:hAnsi="宋体-简" w:cs="宋体-简"/>
                <w:color w:val="000000"/>
                <w:kern w:val="0"/>
                <w:sz w:val="24"/>
              </w:rPr>
              <w:t>套</w:t>
            </w:r>
          </w:p>
        </w:tc>
      </w:tr>
      <w:tr w:rsidR="006D054A" w14:paraId="72C25EC8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4B08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E65D3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力量架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50320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DAAA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6D054A" w14:paraId="1DA09E1E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B133F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E23A4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杠铃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A168F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02679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6D054A" w14:paraId="67B266BB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E942E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78ACB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杠铃片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5EAB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0A68D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6D054A" w14:paraId="0220D7C6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C0946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C8724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壶铃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93935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8AE1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6D054A" w14:paraId="60BDCC13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26820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15904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卧推凳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09A35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8E674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6D054A" w14:paraId="2A7401A6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AF03B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F06E4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米尺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0B42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49FD1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6D054A" w14:paraId="268AA440" w14:textId="77777777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065C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14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0D515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泡沫轴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B626A" w14:textId="77777777" w:rsidR="006D054A" w:rsidRDefault="0065292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B69E8" w14:textId="77777777" w:rsidR="006D054A" w:rsidRDefault="00652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</w:tbl>
    <w:p w14:paraId="2FCC0338" w14:textId="77777777" w:rsidR="006D054A" w:rsidRDefault="006D054A"/>
    <w:sectPr w:rsidR="006D054A" w:rsidSect="006D054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DDAB" w14:textId="77777777" w:rsidR="00AA0201" w:rsidRDefault="00AA0201" w:rsidP="006D054A">
      <w:r>
        <w:separator/>
      </w:r>
    </w:p>
  </w:endnote>
  <w:endnote w:type="continuationSeparator" w:id="0">
    <w:p w14:paraId="31BF9A3F" w14:textId="77777777" w:rsidR="00AA0201" w:rsidRDefault="00AA0201" w:rsidP="006D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简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2FAA" w14:textId="77777777" w:rsidR="00AA0201" w:rsidRDefault="00AA0201" w:rsidP="006D054A">
      <w:r>
        <w:separator/>
      </w:r>
    </w:p>
  </w:footnote>
  <w:footnote w:type="continuationSeparator" w:id="0">
    <w:p w14:paraId="6C9BAF53" w14:textId="77777777" w:rsidR="00AA0201" w:rsidRDefault="00AA0201" w:rsidP="006D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C7CB" w14:textId="77777777" w:rsidR="006D054A" w:rsidRDefault="006D054A">
    <w:pPr>
      <w:pStyle w:val="a5"/>
      <w:pBdr>
        <w:bottom w:val="none" w:sz="0" w:space="0" w:color="auto"/>
      </w:pBdr>
    </w:pPr>
  </w:p>
  <w:p w14:paraId="50D676E2" w14:textId="77777777" w:rsidR="006D054A" w:rsidRDefault="006D05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4A13AB"/>
    <w:multiLevelType w:val="singleLevel"/>
    <w:tmpl w:val="A14A13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874923A"/>
    <w:multiLevelType w:val="singleLevel"/>
    <w:tmpl w:val="B87492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CD2E58"/>
    <w:multiLevelType w:val="multilevel"/>
    <w:tmpl w:val="09CD2E58"/>
    <w:lvl w:ilvl="0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40"/>
      </w:pPr>
    </w:lvl>
    <w:lvl w:ilvl="2">
      <w:start w:val="1"/>
      <w:numFmt w:val="lowerRoman"/>
      <w:lvlText w:val="%3."/>
      <w:lvlJc w:val="right"/>
      <w:pPr>
        <w:ind w:left="1882" w:hanging="440"/>
      </w:pPr>
    </w:lvl>
    <w:lvl w:ilvl="3">
      <w:start w:val="1"/>
      <w:numFmt w:val="decimal"/>
      <w:lvlText w:val="%4."/>
      <w:lvlJc w:val="left"/>
      <w:pPr>
        <w:ind w:left="2322" w:hanging="440"/>
      </w:pPr>
    </w:lvl>
    <w:lvl w:ilvl="4">
      <w:start w:val="1"/>
      <w:numFmt w:val="lowerLetter"/>
      <w:lvlText w:val="%5)"/>
      <w:lvlJc w:val="left"/>
      <w:pPr>
        <w:ind w:left="2762" w:hanging="440"/>
      </w:pPr>
    </w:lvl>
    <w:lvl w:ilvl="5">
      <w:start w:val="1"/>
      <w:numFmt w:val="lowerRoman"/>
      <w:lvlText w:val="%6."/>
      <w:lvlJc w:val="right"/>
      <w:pPr>
        <w:ind w:left="3202" w:hanging="440"/>
      </w:pPr>
    </w:lvl>
    <w:lvl w:ilvl="6">
      <w:start w:val="1"/>
      <w:numFmt w:val="decimal"/>
      <w:lvlText w:val="%7."/>
      <w:lvlJc w:val="left"/>
      <w:pPr>
        <w:ind w:left="3642" w:hanging="440"/>
      </w:pPr>
    </w:lvl>
    <w:lvl w:ilvl="7">
      <w:start w:val="1"/>
      <w:numFmt w:val="lowerLetter"/>
      <w:lvlText w:val="%8)"/>
      <w:lvlJc w:val="left"/>
      <w:pPr>
        <w:ind w:left="4082" w:hanging="440"/>
      </w:pPr>
    </w:lvl>
    <w:lvl w:ilvl="8">
      <w:start w:val="1"/>
      <w:numFmt w:val="lowerRoman"/>
      <w:lvlText w:val="%9."/>
      <w:lvlJc w:val="right"/>
      <w:pPr>
        <w:ind w:left="4522" w:hanging="440"/>
      </w:pPr>
    </w:lvl>
  </w:abstractNum>
  <w:abstractNum w:abstractNumId="3" w15:restartNumberingAfterBreak="0">
    <w:nsid w:val="41C7E20E"/>
    <w:multiLevelType w:val="singleLevel"/>
    <w:tmpl w:val="41C7E2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20316529">
    <w:abstractNumId w:val="3"/>
  </w:num>
  <w:num w:numId="2" w16cid:durableId="1352487324">
    <w:abstractNumId w:val="1"/>
  </w:num>
  <w:num w:numId="3" w16cid:durableId="726149468">
    <w:abstractNumId w:val="0"/>
  </w:num>
  <w:num w:numId="4" w16cid:durableId="207958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dlODMyODFkZGYwZGZiMDIzYjdlODZjMzg4ZjQxMTAifQ=="/>
  </w:docVars>
  <w:rsids>
    <w:rsidRoot w:val="431846F0"/>
    <w:rsid w:val="00096CF8"/>
    <w:rsid w:val="001E15E0"/>
    <w:rsid w:val="002A74CE"/>
    <w:rsid w:val="0032241C"/>
    <w:rsid w:val="005D6493"/>
    <w:rsid w:val="005D692D"/>
    <w:rsid w:val="00634F2A"/>
    <w:rsid w:val="0065292B"/>
    <w:rsid w:val="0069443C"/>
    <w:rsid w:val="006D054A"/>
    <w:rsid w:val="007C5DE6"/>
    <w:rsid w:val="007F5FAD"/>
    <w:rsid w:val="008F3024"/>
    <w:rsid w:val="00AA0201"/>
    <w:rsid w:val="00BC2F8E"/>
    <w:rsid w:val="00C867C0"/>
    <w:rsid w:val="00D97B05"/>
    <w:rsid w:val="00DA0A75"/>
    <w:rsid w:val="04731819"/>
    <w:rsid w:val="0764588F"/>
    <w:rsid w:val="11CE4229"/>
    <w:rsid w:val="15A949B6"/>
    <w:rsid w:val="15D05B4B"/>
    <w:rsid w:val="285B1953"/>
    <w:rsid w:val="35A5140F"/>
    <w:rsid w:val="3AA71349"/>
    <w:rsid w:val="431846F0"/>
    <w:rsid w:val="48B71E62"/>
    <w:rsid w:val="4D2C6E03"/>
    <w:rsid w:val="627D3F8D"/>
    <w:rsid w:val="708923BD"/>
    <w:rsid w:val="715B0861"/>
    <w:rsid w:val="732D4626"/>
    <w:rsid w:val="783D765C"/>
    <w:rsid w:val="7892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C2397"/>
  <w15:docId w15:val="{317C41F3-EEA8-4856-93AE-A2E781A0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0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D054A"/>
    <w:pPr>
      <w:spacing w:after="120"/>
    </w:pPr>
  </w:style>
  <w:style w:type="paragraph" w:styleId="a4">
    <w:name w:val="footer"/>
    <w:basedOn w:val="a"/>
    <w:qFormat/>
    <w:rsid w:val="006D0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D0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6D05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qFormat/>
    <w:rsid w:val="006D05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不老泉</dc:creator>
  <cp:lastModifiedBy>u u</cp:lastModifiedBy>
  <cp:revision>4</cp:revision>
  <cp:lastPrinted>2024-01-12T01:14:00Z</cp:lastPrinted>
  <dcterms:created xsi:type="dcterms:W3CDTF">2023-11-20T07:30:00Z</dcterms:created>
  <dcterms:modified xsi:type="dcterms:W3CDTF">2024-01-12T01:14:00Z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B74107DE7DA44FC082D49A0D424D02BB_13</vt:lpwstr>
  </property>
</Properties>
</file>