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DF1B" w14:textId="77777777" w:rsidR="00192BF1" w:rsidRPr="00E738D5" w:rsidRDefault="00FA4B09">
      <w:pPr>
        <w:jc w:val="center"/>
        <w:rPr>
          <w:rFonts w:ascii="方正小标宋简体" w:eastAsia="方正小标宋简体"/>
          <w:sz w:val="32"/>
          <w:szCs w:val="32"/>
        </w:rPr>
      </w:pPr>
      <w:r w:rsidRPr="00E738D5">
        <w:rPr>
          <w:rFonts w:ascii="方正小标宋简体" w:eastAsia="方正小标宋简体" w:hint="eastAsia"/>
          <w:sz w:val="32"/>
          <w:szCs w:val="32"/>
        </w:rPr>
        <w:t>水仙</w:t>
      </w:r>
      <w:r w:rsidR="001E1D45" w:rsidRPr="00E738D5">
        <w:rPr>
          <w:rFonts w:ascii="方正小标宋简体" w:eastAsia="方正小标宋简体" w:hint="eastAsia"/>
          <w:sz w:val="32"/>
          <w:szCs w:val="32"/>
        </w:rPr>
        <w:t>花</w:t>
      </w:r>
      <w:r w:rsidRPr="00E738D5">
        <w:rPr>
          <w:rFonts w:ascii="方正小标宋简体" w:eastAsia="方正小标宋简体" w:hint="eastAsia"/>
          <w:sz w:val="32"/>
          <w:szCs w:val="32"/>
        </w:rPr>
        <w:t>雕刻专项职业能力考核规范</w:t>
      </w:r>
    </w:p>
    <w:p w14:paraId="6D0EFB27" w14:textId="2C04CF5D" w:rsidR="006E2E04" w:rsidRPr="00E738D5" w:rsidRDefault="006E2E04">
      <w:pPr>
        <w:jc w:val="center"/>
        <w:rPr>
          <w:rFonts w:ascii="仿宋" w:eastAsia="仿宋" w:hAnsi="仿宋"/>
          <w:sz w:val="32"/>
          <w:szCs w:val="32"/>
        </w:rPr>
      </w:pPr>
      <w:r w:rsidRPr="00E738D5">
        <w:rPr>
          <w:rFonts w:ascii="仿宋" w:eastAsia="仿宋" w:hAnsi="仿宋" w:hint="eastAsia"/>
          <w:sz w:val="32"/>
          <w:szCs w:val="32"/>
        </w:rPr>
        <w:t>（202</w:t>
      </w:r>
      <w:r w:rsidR="007304EA">
        <w:rPr>
          <w:rFonts w:ascii="仿宋" w:eastAsia="仿宋" w:hAnsi="仿宋"/>
          <w:sz w:val="32"/>
          <w:szCs w:val="32"/>
        </w:rPr>
        <w:t>3</w:t>
      </w:r>
      <w:r w:rsidRPr="00E738D5">
        <w:rPr>
          <w:rFonts w:ascii="仿宋" w:eastAsia="仿宋" w:hAnsi="仿宋" w:hint="eastAsia"/>
          <w:sz w:val="32"/>
          <w:szCs w:val="32"/>
        </w:rPr>
        <w:t>版）</w:t>
      </w:r>
    </w:p>
    <w:p w14:paraId="72C5FA08" w14:textId="77777777" w:rsidR="006E2E04" w:rsidRDefault="006E2E04">
      <w:pPr>
        <w:jc w:val="center"/>
        <w:rPr>
          <w:sz w:val="32"/>
          <w:szCs w:val="32"/>
        </w:rPr>
      </w:pPr>
    </w:p>
    <w:p w14:paraId="3015F048" w14:textId="77777777" w:rsidR="00192BF1" w:rsidRPr="006E2E04" w:rsidRDefault="00FA4B09" w:rsidP="006E2E04">
      <w:pPr>
        <w:pStyle w:val="a4"/>
        <w:numPr>
          <w:ilvl w:val="0"/>
          <w:numId w:val="3"/>
        </w:numPr>
        <w:spacing w:line="400" w:lineRule="exact"/>
        <w:ind w:firstLineChars="0"/>
        <w:rPr>
          <w:sz w:val="28"/>
          <w:szCs w:val="28"/>
        </w:rPr>
      </w:pPr>
      <w:r w:rsidRPr="006E2E04">
        <w:rPr>
          <w:rFonts w:hint="eastAsia"/>
          <w:sz w:val="28"/>
          <w:szCs w:val="28"/>
        </w:rPr>
        <w:t>定义</w:t>
      </w:r>
    </w:p>
    <w:p w14:paraId="54AFB8DF" w14:textId="77777777" w:rsidR="0008787D" w:rsidRPr="006E2E04" w:rsidRDefault="001E1D45" w:rsidP="006E2E04">
      <w:pPr>
        <w:spacing w:line="40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运用切刀、刻刀等工具，通过刀刻和其它手段使水仙</w:t>
      </w:r>
      <w:r w:rsidR="00995BCA" w:rsidRPr="006E2E04">
        <w:rPr>
          <w:rFonts w:ascii="仿宋" w:eastAsia="仿宋" w:hAnsi="仿宋" w:hint="eastAsia"/>
          <w:color w:val="000000" w:themeColor="text1"/>
          <w:sz w:val="30"/>
          <w:szCs w:val="30"/>
        </w:rPr>
        <w:t>叶、花矮化、弯曲、定向、定型等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的漳州传统水仙雕刻技法，让</w:t>
      </w:r>
      <w:r w:rsidR="00995BCA" w:rsidRPr="006E2E04">
        <w:rPr>
          <w:rFonts w:ascii="仿宋" w:eastAsia="仿宋" w:hAnsi="仿宋" w:hint="eastAsia"/>
          <w:color w:val="000000" w:themeColor="text1"/>
          <w:sz w:val="30"/>
          <w:szCs w:val="30"/>
        </w:rPr>
        <w:t>花株呈现出预定芳姿</w:t>
      </w:r>
      <w:r w:rsidR="0033449E" w:rsidRPr="006E2E04">
        <w:rPr>
          <w:rFonts w:ascii="仿宋" w:eastAsia="仿宋" w:hAnsi="仿宋" w:hint="eastAsia"/>
          <w:color w:val="000000" w:themeColor="text1"/>
          <w:sz w:val="30"/>
          <w:szCs w:val="30"/>
        </w:rPr>
        <w:t>，以达借景抒情、情景交融的艺术效果</w:t>
      </w:r>
      <w:r w:rsidR="00995BCA" w:rsidRPr="006E2E04">
        <w:rPr>
          <w:rFonts w:ascii="仿宋" w:eastAsia="仿宋" w:hAnsi="仿宋" w:hint="eastAsia"/>
          <w:color w:val="000000" w:themeColor="text1"/>
          <w:sz w:val="30"/>
          <w:szCs w:val="30"/>
        </w:rPr>
        <w:t>的能力。</w:t>
      </w:r>
    </w:p>
    <w:p w14:paraId="74541E1F" w14:textId="77777777" w:rsidR="00192BF1" w:rsidRPr="006E2E04" w:rsidRDefault="00FA4B09" w:rsidP="006E2E04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/>
          <w:sz w:val="30"/>
          <w:szCs w:val="30"/>
        </w:rPr>
      </w:pPr>
      <w:r w:rsidRPr="006E2E04">
        <w:rPr>
          <w:rFonts w:ascii="仿宋" w:eastAsia="仿宋" w:hAnsi="仿宋" w:hint="eastAsia"/>
          <w:sz w:val="30"/>
          <w:szCs w:val="30"/>
        </w:rPr>
        <w:t>适用对象</w:t>
      </w:r>
    </w:p>
    <w:p w14:paraId="5A1486AB" w14:textId="77777777" w:rsidR="00192BF1" w:rsidRPr="0033449E" w:rsidRDefault="00FA4B09" w:rsidP="006E2E04">
      <w:pPr>
        <w:pStyle w:val="a4"/>
        <w:spacing w:line="400" w:lineRule="exact"/>
        <w:ind w:left="420" w:firstLineChars="0" w:firstLine="0"/>
        <w:jc w:val="left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运用或准备运用本项能力求职、就业的人员。</w:t>
      </w:r>
    </w:p>
    <w:p w14:paraId="607F2E41" w14:textId="77777777" w:rsidR="00192BF1" w:rsidRPr="0033449E" w:rsidRDefault="00FA4B09" w:rsidP="006E2E04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能力标准与鉴定内容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3714"/>
        <w:gridCol w:w="2948"/>
        <w:gridCol w:w="851"/>
      </w:tblGrid>
      <w:tr w:rsidR="00192BF1" w:rsidRPr="0033449E" w14:paraId="47D049D6" w14:textId="77777777" w:rsidTr="00A00D20">
        <w:tc>
          <w:tcPr>
            <w:tcW w:w="9073" w:type="dxa"/>
            <w:gridSpan w:val="4"/>
          </w:tcPr>
          <w:p w14:paraId="0A1E4F2E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能力名称：中国水仙雕刻 职业领域：</w:t>
            </w:r>
          </w:p>
        </w:tc>
      </w:tr>
      <w:tr w:rsidR="00192BF1" w:rsidRPr="0033449E" w14:paraId="03D81C35" w14:textId="77777777" w:rsidTr="00A00D20">
        <w:tc>
          <w:tcPr>
            <w:tcW w:w="1560" w:type="dxa"/>
            <w:vAlign w:val="center"/>
          </w:tcPr>
          <w:p w14:paraId="1CAD8471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工作任务</w:t>
            </w:r>
          </w:p>
        </w:tc>
        <w:tc>
          <w:tcPr>
            <w:tcW w:w="3714" w:type="dxa"/>
            <w:vAlign w:val="center"/>
          </w:tcPr>
          <w:p w14:paraId="47BE9387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操作规范</w:t>
            </w:r>
          </w:p>
        </w:tc>
        <w:tc>
          <w:tcPr>
            <w:tcW w:w="2948" w:type="dxa"/>
            <w:vAlign w:val="center"/>
          </w:tcPr>
          <w:p w14:paraId="752E8FE3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相关知识</w:t>
            </w:r>
          </w:p>
        </w:tc>
        <w:tc>
          <w:tcPr>
            <w:tcW w:w="851" w:type="dxa"/>
            <w:vAlign w:val="center"/>
          </w:tcPr>
          <w:p w14:paraId="1652DC3F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考核比重</w:t>
            </w:r>
          </w:p>
        </w:tc>
      </w:tr>
      <w:tr w:rsidR="00192BF1" w:rsidRPr="0033449E" w14:paraId="39894304" w14:textId="77777777" w:rsidTr="00C96884">
        <w:tc>
          <w:tcPr>
            <w:tcW w:w="1560" w:type="dxa"/>
            <w:vAlign w:val="center"/>
          </w:tcPr>
          <w:p w14:paraId="14BEBD07" w14:textId="77777777" w:rsid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（一）</w:t>
            </w:r>
          </w:p>
          <w:p w14:paraId="7466699E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构图设计</w:t>
            </w:r>
          </w:p>
        </w:tc>
        <w:tc>
          <w:tcPr>
            <w:tcW w:w="3714" w:type="dxa"/>
            <w:vAlign w:val="center"/>
          </w:tcPr>
          <w:p w14:paraId="17EEB575" w14:textId="77777777" w:rsidR="00192BF1" w:rsidRPr="0033449E" w:rsidRDefault="00FA4B09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1.能根据需求构思主题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3BB40213" w14:textId="77777777" w:rsidR="00192BF1" w:rsidRPr="0033449E" w:rsidRDefault="00FA4B09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2.能根据主题设计造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型。</w:t>
            </w:r>
          </w:p>
          <w:p w14:paraId="03C07211" w14:textId="77777777" w:rsidR="00192BF1" w:rsidRPr="0033449E" w:rsidRDefault="00591C47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 w:rsidR="00FA4B09" w:rsidRPr="0033449E">
              <w:rPr>
                <w:rFonts w:ascii="仿宋" w:eastAsia="仿宋" w:hAnsi="仿宋" w:hint="eastAsia"/>
                <w:sz w:val="30"/>
                <w:szCs w:val="30"/>
              </w:rPr>
              <w:t>.能绘制造型图稿。</w:t>
            </w:r>
          </w:p>
        </w:tc>
        <w:tc>
          <w:tcPr>
            <w:tcW w:w="2948" w:type="dxa"/>
          </w:tcPr>
          <w:p w14:paraId="08E49D84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1.构思主题及造型的基本方法；</w:t>
            </w:r>
          </w:p>
          <w:p w14:paraId="457B924A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2.美学知识和绘画基本知识。</w:t>
            </w:r>
          </w:p>
        </w:tc>
        <w:tc>
          <w:tcPr>
            <w:tcW w:w="851" w:type="dxa"/>
            <w:vAlign w:val="center"/>
          </w:tcPr>
          <w:p w14:paraId="30A809B5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20%</w:t>
            </w:r>
          </w:p>
        </w:tc>
      </w:tr>
      <w:tr w:rsidR="00192BF1" w:rsidRPr="0033449E" w14:paraId="128282B3" w14:textId="77777777" w:rsidTr="00C96884">
        <w:tc>
          <w:tcPr>
            <w:tcW w:w="1560" w:type="dxa"/>
            <w:vAlign w:val="center"/>
          </w:tcPr>
          <w:p w14:paraId="61DCB742" w14:textId="77777777" w:rsid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（二）</w:t>
            </w:r>
          </w:p>
          <w:p w14:paraId="6B6F51C4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种球雕刻</w:t>
            </w:r>
          </w:p>
        </w:tc>
        <w:tc>
          <w:tcPr>
            <w:tcW w:w="3714" w:type="dxa"/>
            <w:vAlign w:val="center"/>
          </w:tcPr>
          <w:p w14:paraId="28A0B089" w14:textId="77777777" w:rsidR="00192BF1" w:rsidRPr="0033449E" w:rsidRDefault="00FA4B09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1.能选择适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合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的水仙种球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37A133A3" w14:textId="77777777" w:rsidR="00192BF1" w:rsidRPr="0033449E" w:rsidRDefault="00FA4B09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2.能掌握水仙基本雕刻法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净化、开盖、疏隙、剥</w:t>
            </w:r>
            <w:proofErr w:type="gramStart"/>
            <w:r w:rsidRPr="0033449E">
              <w:rPr>
                <w:rFonts w:ascii="仿宋" w:eastAsia="仿宋" w:hAnsi="仿宋" w:hint="eastAsia"/>
                <w:sz w:val="30"/>
                <w:szCs w:val="30"/>
              </w:rPr>
              <w:t>苞</w:t>
            </w:r>
            <w:proofErr w:type="gramEnd"/>
            <w:r w:rsidRPr="0033449E">
              <w:rPr>
                <w:rFonts w:ascii="仿宋" w:eastAsia="仿宋" w:hAnsi="仿宋" w:hint="eastAsia"/>
                <w:sz w:val="30"/>
                <w:szCs w:val="30"/>
              </w:rPr>
              <w:t>、削叶、刮削、雕侧芽、修整等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技法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3E46D313" w14:textId="77777777" w:rsidR="00192BF1" w:rsidRPr="0033449E" w:rsidRDefault="00FA4B09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3.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能掌握水仙其他雕刻法：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横切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、开窗、掏心、背刻等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技法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  <w:tc>
          <w:tcPr>
            <w:tcW w:w="2948" w:type="dxa"/>
          </w:tcPr>
          <w:p w14:paraId="3E1C5818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1.水仙种球的</w:t>
            </w:r>
            <w:r w:rsidRPr="00582B3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解剖结构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特性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的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相关知识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606C628A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2.水仙雕刻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技法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的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相关知识。</w:t>
            </w:r>
          </w:p>
          <w:p w14:paraId="390D2F76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3.水仙雕刻艺术特点</w:t>
            </w:r>
            <w:r w:rsidR="00582B32">
              <w:rPr>
                <w:rFonts w:ascii="仿宋" w:eastAsia="仿宋" w:hAnsi="仿宋" w:hint="eastAsia"/>
                <w:sz w:val="30"/>
                <w:szCs w:val="30"/>
              </w:rPr>
              <w:t>的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相关知识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  <w:tc>
          <w:tcPr>
            <w:tcW w:w="851" w:type="dxa"/>
            <w:vAlign w:val="center"/>
          </w:tcPr>
          <w:p w14:paraId="49E287DA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55%</w:t>
            </w:r>
          </w:p>
        </w:tc>
      </w:tr>
      <w:tr w:rsidR="00192BF1" w:rsidRPr="0033449E" w14:paraId="721CBA29" w14:textId="77777777" w:rsidTr="00C96884">
        <w:tc>
          <w:tcPr>
            <w:tcW w:w="1560" w:type="dxa"/>
            <w:vAlign w:val="center"/>
          </w:tcPr>
          <w:p w14:paraId="33DCD1F6" w14:textId="77777777" w:rsid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（三）</w:t>
            </w:r>
          </w:p>
          <w:p w14:paraId="396FA867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成品制作</w:t>
            </w:r>
          </w:p>
        </w:tc>
        <w:tc>
          <w:tcPr>
            <w:tcW w:w="3714" w:type="dxa"/>
            <w:vAlign w:val="center"/>
          </w:tcPr>
          <w:p w14:paraId="0B9C4FB0" w14:textId="77777777" w:rsidR="00192BF1" w:rsidRPr="0033449E" w:rsidRDefault="00FA4B09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1.能根据主题组配定型</w:t>
            </w:r>
            <w:r w:rsidR="00591C47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06A9C55E" w14:textId="77777777" w:rsidR="00192BF1" w:rsidRDefault="00591C47" w:rsidP="00C9688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="00FA4B09" w:rsidRPr="0033449E">
              <w:rPr>
                <w:rFonts w:ascii="仿宋" w:eastAsia="仿宋" w:hAnsi="仿宋" w:hint="eastAsia"/>
                <w:sz w:val="30"/>
                <w:szCs w:val="30"/>
              </w:rPr>
              <w:t>.能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为</w:t>
            </w:r>
            <w:r w:rsidR="00FA4B09" w:rsidRPr="0033449E">
              <w:rPr>
                <w:rFonts w:ascii="仿宋" w:eastAsia="仿宋" w:hAnsi="仿宋" w:hint="eastAsia"/>
                <w:sz w:val="30"/>
                <w:szCs w:val="30"/>
              </w:rPr>
              <w:t>作品命名。</w:t>
            </w:r>
          </w:p>
          <w:p w14:paraId="3A0563FE" w14:textId="77777777" w:rsidR="00591C47" w:rsidRPr="00591C47" w:rsidRDefault="00591C47" w:rsidP="00C9688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能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养护管理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雕刻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的作品。</w:t>
            </w:r>
          </w:p>
        </w:tc>
        <w:tc>
          <w:tcPr>
            <w:tcW w:w="2948" w:type="dxa"/>
          </w:tcPr>
          <w:p w14:paraId="7BD9CDA1" w14:textId="77777777" w:rsidR="00192BF1" w:rsidRPr="0033449E" w:rsidRDefault="00FA4B09" w:rsidP="006E2E0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/>
                <w:sz w:val="30"/>
                <w:szCs w:val="30"/>
              </w:rPr>
              <w:t>1</w:t>
            </w:r>
            <w:r w:rsidRPr="0033449E">
              <w:rPr>
                <w:rFonts w:ascii="仿宋" w:eastAsia="仿宋" w:hAnsi="仿宋" w:hint="eastAsia"/>
                <w:sz w:val="30"/>
                <w:szCs w:val="30"/>
              </w:rPr>
              <w:t>.水仙雕刻的养护管理知识；</w:t>
            </w:r>
          </w:p>
          <w:p w14:paraId="6DB288D4" w14:textId="77777777" w:rsidR="00192BF1" w:rsidRPr="0033449E" w:rsidRDefault="00FA4B09" w:rsidP="006E2E0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2.组配定型的相关知识；</w:t>
            </w:r>
          </w:p>
          <w:p w14:paraId="75382A38" w14:textId="77777777" w:rsidR="00192BF1" w:rsidRPr="0033449E" w:rsidRDefault="00FA4B09" w:rsidP="006E2E0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3.水仙命名的相关知识。</w:t>
            </w:r>
          </w:p>
        </w:tc>
        <w:tc>
          <w:tcPr>
            <w:tcW w:w="851" w:type="dxa"/>
            <w:vAlign w:val="center"/>
          </w:tcPr>
          <w:p w14:paraId="06B89444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25%</w:t>
            </w:r>
          </w:p>
        </w:tc>
      </w:tr>
    </w:tbl>
    <w:p w14:paraId="531E9F58" w14:textId="77777777" w:rsidR="00192BF1" w:rsidRDefault="00192BF1" w:rsidP="006E2E04">
      <w:pPr>
        <w:pStyle w:val="a4"/>
        <w:spacing w:line="400" w:lineRule="exact"/>
        <w:ind w:left="420" w:firstLineChars="0" w:firstLine="0"/>
        <w:rPr>
          <w:rFonts w:ascii="仿宋" w:eastAsia="仿宋" w:hAnsi="仿宋"/>
          <w:sz w:val="30"/>
          <w:szCs w:val="30"/>
        </w:rPr>
      </w:pPr>
    </w:p>
    <w:p w14:paraId="34F647D9" w14:textId="77777777" w:rsidR="00E738D5" w:rsidRPr="0033449E" w:rsidRDefault="00E738D5" w:rsidP="006E2E04">
      <w:pPr>
        <w:pStyle w:val="a4"/>
        <w:spacing w:line="400" w:lineRule="exact"/>
        <w:ind w:left="420" w:firstLineChars="0" w:firstLine="0"/>
        <w:rPr>
          <w:rFonts w:ascii="仿宋" w:eastAsia="仿宋" w:hAnsi="仿宋"/>
          <w:sz w:val="30"/>
          <w:szCs w:val="30"/>
        </w:rPr>
      </w:pPr>
    </w:p>
    <w:p w14:paraId="58D3D4E6" w14:textId="77777777" w:rsidR="00192BF1" w:rsidRPr="0033449E" w:rsidRDefault="00FA4B09" w:rsidP="006E2E04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lastRenderedPageBreak/>
        <w:t>鉴定要求</w:t>
      </w:r>
    </w:p>
    <w:p w14:paraId="519B64E7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（一）申报条件</w:t>
      </w:r>
    </w:p>
    <w:p w14:paraId="517ADA98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达到法定劳动年龄，具有相应技能的劳动者均可申报。</w:t>
      </w:r>
    </w:p>
    <w:p w14:paraId="7120C98A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（二）考评员构成</w:t>
      </w:r>
    </w:p>
    <w:p w14:paraId="11E0A88C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考评员应具备一定的中国水仙雕刻专业知识及实际操作经验；每个考评组中不少于</w:t>
      </w:r>
      <w:r w:rsidRPr="0033449E">
        <w:rPr>
          <w:rFonts w:ascii="仿宋" w:eastAsia="仿宋" w:hAnsi="仿宋"/>
          <w:sz w:val="30"/>
          <w:szCs w:val="30"/>
        </w:rPr>
        <w:t>3名考评员。</w:t>
      </w:r>
    </w:p>
    <w:p w14:paraId="72AECE9C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（三）鉴定方式与鉴定时间</w:t>
      </w:r>
    </w:p>
    <w:p w14:paraId="37392903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技能操作考核</w:t>
      </w:r>
      <w:r w:rsidR="006464D8">
        <w:rPr>
          <w:rFonts w:ascii="仿宋" w:eastAsia="仿宋" w:hAnsi="仿宋" w:hint="eastAsia"/>
          <w:sz w:val="30"/>
          <w:szCs w:val="30"/>
        </w:rPr>
        <w:t>方式</w:t>
      </w:r>
      <w:r w:rsidRPr="0033449E">
        <w:rPr>
          <w:rFonts w:ascii="仿宋" w:eastAsia="仿宋" w:hAnsi="仿宋" w:hint="eastAsia"/>
          <w:sz w:val="30"/>
          <w:szCs w:val="30"/>
        </w:rPr>
        <w:t>采取实际操作。技能操作考核时间为60</w:t>
      </w:r>
      <w:r w:rsidRPr="0033449E">
        <w:rPr>
          <w:rFonts w:ascii="仿宋" w:eastAsia="仿宋" w:hAnsi="仿宋"/>
          <w:sz w:val="30"/>
          <w:szCs w:val="30"/>
        </w:rPr>
        <w:t>分钟。</w:t>
      </w:r>
    </w:p>
    <w:p w14:paraId="26E73920" w14:textId="77777777" w:rsidR="00192BF1" w:rsidRPr="006E2E04" w:rsidRDefault="00FA4B09" w:rsidP="006E2E04">
      <w:pPr>
        <w:pStyle w:val="a4"/>
        <w:numPr>
          <w:ilvl w:val="0"/>
          <w:numId w:val="4"/>
        </w:numPr>
        <w:spacing w:line="400" w:lineRule="exact"/>
        <w:ind w:firstLineChars="0"/>
        <w:rPr>
          <w:rFonts w:ascii="仿宋" w:eastAsia="仿宋" w:hAnsi="仿宋"/>
          <w:sz w:val="30"/>
          <w:szCs w:val="30"/>
        </w:rPr>
      </w:pPr>
      <w:r w:rsidRPr="006E2E04">
        <w:rPr>
          <w:rFonts w:ascii="仿宋" w:eastAsia="仿宋" w:hAnsi="仿宋" w:hint="eastAsia"/>
          <w:sz w:val="30"/>
          <w:szCs w:val="30"/>
        </w:rPr>
        <w:t>鉴定场地和设备要求</w:t>
      </w:r>
    </w:p>
    <w:p w14:paraId="0F873CB9" w14:textId="77777777" w:rsidR="00192BF1" w:rsidRPr="006E2E04" w:rsidRDefault="00FA4B09" w:rsidP="006E2E04">
      <w:pPr>
        <w:pStyle w:val="a4"/>
        <w:numPr>
          <w:ilvl w:val="0"/>
          <w:numId w:val="7"/>
        </w:numPr>
        <w:spacing w:line="400" w:lineRule="exact"/>
        <w:ind w:firstLineChars="0"/>
        <w:rPr>
          <w:rFonts w:ascii="仿宋" w:eastAsia="仿宋" w:hAnsi="仿宋"/>
          <w:sz w:val="30"/>
          <w:szCs w:val="30"/>
        </w:rPr>
      </w:pPr>
      <w:r w:rsidRPr="006E2E04">
        <w:rPr>
          <w:rFonts w:ascii="仿宋" w:eastAsia="仿宋" w:hAnsi="仿宋"/>
          <w:sz w:val="30"/>
          <w:szCs w:val="30"/>
        </w:rPr>
        <w:t>场地要求</w:t>
      </w:r>
    </w:p>
    <w:p w14:paraId="52312C3E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 w:rsidRPr="0033449E">
        <w:rPr>
          <w:rFonts w:ascii="仿宋" w:eastAsia="仿宋" w:hAnsi="仿宋"/>
          <w:sz w:val="30"/>
          <w:szCs w:val="30"/>
        </w:rPr>
        <w:t>考核室</w:t>
      </w:r>
      <w:proofErr w:type="gramEnd"/>
      <w:r w:rsidRPr="0033449E">
        <w:rPr>
          <w:rFonts w:ascii="仿宋" w:eastAsia="仿宋" w:hAnsi="仿宋"/>
          <w:sz w:val="30"/>
          <w:szCs w:val="30"/>
        </w:rPr>
        <w:t>40平方米以上（每个考生不少于3平方米）</w:t>
      </w:r>
      <w:r w:rsidRPr="0033449E">
        <w:rPr>
          <w:rFonts w:ascii="仿宋" w:eastAsia="仿宋" w:hAnsi="仿宋" w:hint="eastAsia"/>
          <w:sz w:val="30"/>
          <w:szCs w:val="30"/>
        </w:rPr>
        <w:t>，应配备不小于80*50*120cm/人的操作台及水源。</w:t>
      </w:r>
    </w:p>
    <w:p w14:paraId="437B38B7" w14:textId="77777777" w:rsidR="00192BF1" w:rsidRPr="0033449E" w:rsidRDefault="00FA4B09" w:rsidP="006E2E0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49E">
        <w:rPr>
          <w:rFonts w:ascii="仿宋" w:eastAsia="仿宋" w:hAnsi="仿宋" w:hint="eastAsia"/>
          <w:sz w:val="30"/>
          <w:szCs w:val="30"/>
        </w:rPr>
        <w:t>2、设备要求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359"/>
        <w:gridCol w:w="1359"/>
        <w:gridCol w:w="1361"/>
        <w:gridCol w:w="1361"/>
        <w:gridCol w:w="1361"/>
        <w:gridCol w:w="1361"/>
      </w:tblGrid>
      <w:tr w:rsidR="00192BF1" w:rsidRPr="0033449E" w14:paraId="406D100B" w14:textId="77777777">
        <w:tc>
          <w:tcPr>
            <w:tcW w:w="1382" w:type="dxa"/>
          </w:tcPr>
          <w:p w14:paraId="693B976D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382" w:type="dxa"/>
          </w:tcPr>
          <w:p w14:paraId="2E2D0D5C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1383" w:type="dxa"/>
          </w:tcPr>
          <w:p w14:paraId="11665752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规格</w:t>
            </w:r>
          </w:p>
        </w:tc>
        <w:tc>
          <w:tcPr>
            <w:tcW w:w="1383" w:type="dxa"/>
          </w:tcPr>
          <w:p w14:paraId="1E30908D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383" w:type="dxa"/>
          </w:tcPr>
          <w:p w14:paraId="482627B2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  <w:tc>
          <w:tcPr>
            <w:tcW w:w="1383" w:type="dxa"/>
          </w:tcPr>
          <w:p w14:paraId="7ACDB386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192BF1" w:rsidRPr="0033449E" w14:paraId="18E63B40" w14:textId="77777777">
        <w:tc>
          <w:tcPr>
            <w:tcW w:w="1382" w:type="dxa"/>
          </w:tcPr>
          <w:p w14:paraId="330D5348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382" w:type="dxa"/>
          </w:tcPr>
          <w:p w14:paraId="2140D078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操作台</w:t>
            </w:r>
          </w:p>
        </w:tc>
        <w:tc>
          <w:tcPr>
            <w:tcW w:w="1383" w:type="dxa"/>
          </w:tcPr>
          <w:p w14:paraId="4E8A40DE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28E7641C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张</w:t>
            </w:r>
          </w:p>
        </w:tc>
        <w:tc>
          <w:tcPr>
            <w:tcW w:w="1383" w:type="dxa"/>
          </w:tcPr>
          <w:p w14:paraId="4FF84962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03240BD2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62ABD6C6" w14:textId="77777777">
        <w:tc>
          <w:tcPr>
            <w:tcW w:w="1382" w:type="dxa"/>
          </w:tcPr>
          <w:p w14:paraId="537BD66D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382" w:type="dxa"/>
          </w:tcPr>
          <w:p w14:paraId="50DDEBB6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椅子</w:t>
            </w:r>
          </w:p>
        </w:tc>
        <w:tc>
          <w:tcPr>
            <w:tcW w:w="1383" w:type="dxa"/>
          </w:tcPr>
          <w:p w14:paraId="6CA89655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1A9C2654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把</w:t>
            </w:r>
          </w:p>
        </w:tc>
        <w:tc>
          <w:tcPr>
            <w:tcW w:w="1383" w:type="dxa"/>
          </w:tcPr>
          <w:p w14:paraId="73772A45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3D9D9D64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242FD0CA" w14:textId="77777777">
        <w:tc>
          <w:tcPr>
            <w:tcW w:w="1382" w:type="dxa"/>
          </w:tcPr>
          <w:p w14:paraId="755B54C6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382" w:type="dxa"/>
          </w:tcPr>
          <w:p w14:paraId="4BD030E2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水仙雕刻刀</w:t>
            </w:r>
          </w:p>
        </w:tc>
        <w:tc>
          <w:tcPr>
            <w:tcW w:w="1383" w:type="dxa"/>
          </w:tcPr>
          <w:p w14:paraId="0CF018CF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71F47458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  <w:tc>
          <w:tcPr>
            <w:tcW w:w="1383" w:type="dxa"/>
          </w:tcPr>
          <w:p w14:paraId="4A20482F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537E026C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4BC2A7E4" w14:textId="77777777">
        <w:tc>
          <w:tcPr>
            <w:tcW w:w="1382" w:type="dxa"/>
          </w:tcPr>
          <w:p w14:paraId="596989E8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382" w:type="dxa"/>
          </w:tcPr>
          <w:p w14:paraId="40DC6FC9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镊子</w:t>
            </w:r>
          </w:p>
        </w:tc>
        <w:tc>
          <w:tcPr>
            <w:tcW w:w="1383" w:type="dxa"/>
          </w:tcPr>
          <w:p w14:paraId="63B93813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53A92ABC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把</w:t>
            </w:r>
          </w:p>
        </w:tc>
        <w:tc>
          <w:tcPr>
            <w:tcW w:w="1383" w:type="dxa"/>
          </w:tcPr>
          <w:p w14:paraId="1BD9557A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7BB0E15D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32B5428B" w14:textId="77777777">
        <w:tc>
          <w:tcPr>
            <w:tcW w:w="1382" w:type="dxa"/>
          </w:tcPr>
          <w:p w14:paraId="05AFC074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382" w:type="dxa"/>
          </w:tcPr>
          <w:p w14:paraId="4276E7D3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剪刀</w:t>
            </w:r>
          </w:p>
        </w:tc>
        <w:tc>
          <w:tcPr>
            <w:tcW w:w="1383" w:type="dxa"/>
          </w:tcPr>
          <w:p w14:paraId="66A860A4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64906F5C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把</w:t>
            </w:r>
          </w:p>
        </w:tc>
        <w:tc>
          <w:tcPr>
            <w:tcW w:w="1383" w:type="dxa"/>
          </w:tcPr>
          <w:p w14:paraId="140CF8F6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50B7B55B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6E54F3DF" w14:textId="77777777">
        <w:tc>
          <w:tcPr>
            <w:tcW w:w="1382" w:type="dxa"/>
          </w:tcPr>
          <w:p w14:paraId="6EC6AA35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382" w:type="dxa"/>
          </w:tcPr>
          <w:p w14:paraId="567C99AE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手套</w:t>
            </w:r>
          </w:p>
        </w:tc>
        <w:tc>
          <w:tcPr>
            <w:tcW w:w="1383" w:type="dxa"/>
          </w:tcPr>
          <w:p w14:paraId="05208DBE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4CEA6A38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  <w:tc>
          <w:tcPr>
            <w:tcW w:w="1383" w:type="dxa"/>
          </w:tcPr>
          <w:p w14:paraId="57F9C906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24A1CD7D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1FFFD5F9" w14:textId="77777777">
        <w:tc>
          <w:tcPr>
            <w:tcW w:w="1382" w:type="dxa"/>
          </w:tcPr>
          <w:p w14:paraId="4C1CAC72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382" w:type="dxa"/>
          </w:tcPr>
          <w:p w14:paraId="031063C4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脱脂棉</w:t>
            </w:r>
          </w:p>
        </w:tc>
        <w:tc>
          <w:tcPr>
            <w:tcW w:w="1383" w:type="dxa"/>
          </w:tcPr>
          <w:p w14:paraId="26CFFB38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13E562D9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包</w:t>
            </w:r>
          </w:p>
        </w:tc>
        <w:tc>
          <w:tcPr>
            <w:tcW w:w="1383" w:type="dxa"/>
          </w:tcPr>
          <w:p w14:paraId="620DDE98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49215D29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1830EB38" w14:textId="77777777">
        <w:tc>
          <w:tcPr>
            <w:tcW w:w="1382" w:type="dxa"/>
          </w:tcPr>
          <w:p w14:paraId="34C07066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382" w:type="dxa"/>
          </w:tcPr>
          <w:p w14:paraId="55A4C2B5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水盆</w:t>
            </w:r>
          </w:p>
        </w:tc>
        <w:tc>
          <w:tcPr>
            <w:tcW w:w="1383" w:type="dxa"/>
          </w:tcPr>
          <w:p w14:paraId="2CCE88CD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0A62DB4C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33449E"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383" w:type="dxa"/>
          </w:tcPr>
          <w:p w14:paraId="0D839647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0C28E6F5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7D4BF51A" w14:textId="77777777">
        <w:tc>
          <w:tcPr>
            <w:tcW w:w="1382" w:type="dxa"/>
          </w:tcPr>
          <w:p w14:paraId="27BC8F3F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382" w:type="dxa"/>
          </w:tcPr>
          <w:p w14:paraId="07D03DCE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圆形水仙盆</w:t>
            </w:r>
          </w:p>
        </w:tc>
        <w:tc>
          <w:tcPr>
            <w:tcW w:w="1383" w:type="dxa"/>
          </w:tcPr>
          <w:p w14:paraId="5ADFBA1D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53F3BFCD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33449E"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383" w:type="dxa"/>
          </w:tcPr>
          <w:p w14:paraId="4912106F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550D60EB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21965506" w14:textId="77777777">
        <w:tc>
          <w:tcPr>
            <w:tcW w:w="1382" w:type="dxa"/>
          </w:tcPr>
          <w:p w14:paraId="6606EF90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382" w:type="dxa"/>
          </w:tcPr>
          <w:p w14:paraId="332150BD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水桶</w:t>
            </w:r>
          </w:p>
        </w:tc>
        <w:tc>
          <w:tcPr>
            <w:tcW w:w="1383" w:type="dxa"/>
          </w:tcPr>
          <w:p w14:paraId="20232BF1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005988C2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33449E"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383" w:type="dxa"/>
          </w:tcPr>
          <w:p w14:paraId="05E0238B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02C02D4B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92BF1" w:rsidRPr="0033449E" w14:paraId="35B2A6EB" w14:textId="77777777">
        <w:tc>
          <w:tcPr>
            <w:tcW w:w="1382" w:type="dxa"/>
          </w:tcPr>
          <w:p w14:paraId="1F489261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382" w:type="dxa"/>
          </w:tcPr>
          <w:p w14:paraId="3E245CBE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 w:rsidRPr="0033449E">
              <w:rPr>
                <w:rFonts w:ascii="仿宋" w:eastAsia="仿宋" w:hAnsi="仿宋" w:hint="eastAsia"/>
                <w:sz w:val="30"/>
                <w:szCs w:val="30"/>
              </w:rPr>
              <w:t>垃圾桶</w:t>
            </w:r>
          </w:p>
        </w:tc>
        <w:tc>
          <w:tcPr>
            <w:tcW w:w="1383" w:type="dxa"/>
          </w:tcPr>
          <w:p w14:paraId="1406C622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62EBC969" w14:textId="77777777" w:rsidR="00192BF1" w:rsidRPr="0033449E" w:rsidRDefault="00FA4B09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33449E"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383" w:type="dxa"/>
          </w:tcPr>
          <w:p w14:paraId="0A9AB0CB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14:paraId="6B7D0195" w14:textId="77777777" w:rsidR="00192BF1" w:rsidRPr="0033449E" w:rsidRDefault="00192BF1" w:rsidP="006E2E04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21BA4D87" w14:textId="77777777" w:rsidR="00192BF1" w:rsidRPr="0033449E" w:rsidRDefault="00192BF1" w:rsidP="006E2E04">
      <w:pPr>
        <w:pStyle w:val="a4"/>
        <w:spacing w:line="400" w:lineRule="exact"/>
        <w:ind w:left="360" w:firstLineChars="0" w:firstLine="0"/>
        <w:rPr>
          <w:rFonts w:ascii="仿宋" w:eastAsia="仿宋" w:hAnsi="仿宋"/>
          <w:sz w:val="30"/>
          <w:szCs w:val="30"/>
        </w:rPr>
      </w:pPr>
    </w:p>
    <w:sectPr w:rsidR="00192BF1" w:rsidRPr="0033449E" w:rsidSect="0019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0C81" w14:textId="77777777" w:rsidR="00722B53" w:rsidRDefault="00722B53" w:rsidP="0008787D">
      <w:r>
        <w:separator/>
      </w:r>
    </w:p>
  </w:endnote>
  <w:endnote w:type="continuationSeparator" w:id="0">
    <w:p w14:paraId="059AA362" w14:textId="77777777" w:rsidR="00722B53" w:rsidRDefault="00722B53" w:rsidP="0008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8E13" w14:textId="77777777" w:rsidR="00722B53" w:rsidRDefault="00722B53" w:rsidP="0008787D">
      <w:r>
        <w:separator/>
      </w:r>
    </w:p>
  </w:footnote>
  <w:footnote w:type="continuationSeparator" w:id="0">
    <w:p w14:paraId="1B444FB5" w14:textId="77777777" w:rsidR="00722B53" w:rsidRDefault="00722B53" w:rsidP="0008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370"/>
    <w:multiLevelType w:val="hybridMultilevel"/>
    <w:tmpl w:val="5518FC86"/>
    <w:lvl w:ilvl="0" w:tplc="6A1C135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5144778"/>
    <w:multiLevelType w:val="hybridMultilevel"/>
    <w:tmpl w:val="8CCE4D70"/>
    <w:lvl w:ilvl="0" w:tplc="97866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77832"/>
    <w:multiLevelType w:val="multilevel"/>
    <w:tmpl w:val="1C57783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458BB"/>
    <w:multiLevelType w:val="hybridMultilevel"/>
    <w:tmpl w:val="4F40B28C"/>
    <w:lvl w:ilvl="0" w:tplc="D27684C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57E66DFE"/>
    <w:multiLevelType w:val="multilevel"/>
    <w:tmpl w:val="57E66DF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1546512"/>
    <w:multiLevelType w:val="hybridMultilevel"/>
    <w:tmpl w:val="C9B850C2"/>
    <w:lvl w:ilvl="0" w:tplc="EB560A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FB76D38"/>
    <w:multiLevelType w:val="hybridMultilevel"/>
    <w:tmpl w:val="A11A0ED2"/>
    <w:lvl w:ilvl="0" w:tplc="F4C03572">
      <w:start w:val="4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705448526">
    <w:abstractNumId w:val="2"/>
  </w:num>
  <w:num w:numId="2" w16cid:durableId="1291402591">
    <w:abstractNumId w:val="4"/>
  </w:num>
  <w:num w:numId="3" w16cid:durableId="1578393493">
    <w:abstractNumId w:val="5"/>
  </w:num>
  <w:num w:numId="4" w16cid:durableId="1848133146">
    <w:abstractNumId w:val="6"/>
  </w:num>
  <w:num w:numId="5" w16cid:durableId="53548146">
    <w:abstractNumId w:val="3"/>
  </w:num>
  <w:num w:numId="6" w16cid:durableId="968361249">
    <w:abstractNumId w:val="1"/>
  </w:num>
  <w:num w:numId="7" w16cid:durableId="1831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16"/>
    <w:rsid w:val="00040764"/>
    <w:rsid w:val="000611E2"/>
    <w:rsid w:val="0008787D"/>
    <w:rsid w:val="000958E3"/>
    <w:rsid w:val="000A7D28"/>
    <w:rsid w:val="00117C32"/>
    <w:rsid w:val="00192BF1"/>
    <w:rsid w:val="001B7258"/>
    <w:rsid w:val="001E1D45"/>
    <w:rsid w:val="002427D1"/>
    <w:rsid w:val="0026454C"/>
    <w:rsid w:val="00286663"/>
    <w:rsid w:val="002B2BCB"/>
    <w:rsid w:val="0033449E"/>
    <w:rsid w:val="00386461"/>
    <w:rsid w:val="00402994"/>
    <w:rsid w:val="00431724"/>
    <w:rsid w:val="0054679C"/>
    <w:rsid w:val="00582B32"/>
    <w:rsid w:val="00591C47"/>
    <w:rsid w:val="00613719"/>
    <w:rsid w:val="006316CC"/>
    <w:rsid w:val="006464D8"/>
    <w:rsid w:val="006E2E04"/>
    <w:rsid w:val="00722B53"/>
    <w:rsid w:val="007304EA"/>
    <w:rsid w:val="007E26B3"/>
    <w:rsid w:val="0081272C"/>
    <w:rsid w:val="00823D6B"/>
    <w:rsid w:val="00874640"/>
    <w:rsid w:val="00922B6D"/>
    <w:rsid w:val="0099367E"/>
    <w:rsid w:val="00995BCA"/>
    <w:rsid w:val="009A76EB"/>
    <w:rsid w:val="00A00D20"/>
    <w:rsid w:val="00A077A9"/>
    <w:rsid w:val="00B0410D"/>
    <w:rsid w:val="00B714C3"/>
    <w:rsid w:val="00BD0F16"/>
    <w:rsid w:val="00C4455F"/>
    <w:rsid w:val="00C96884"/>
    <w:rsid w:val="00D51757"/>
    <w:rsid w:val="00D8751E"/>
    <w:rsid w:val="00DA4EA6"/>
    <w:rsid w:val="00DE6F65"/>
    <w:rsid w:val="00E70478"/>
    <w:rsid w:val="00E738D5"/>
    <w:rsid w:val="00F449F2"/>
    <w:rsid w:val="00FA4B09"/>
    <w:rsid w:val="23717F9C"/>
    <w:rsid w:val="40423645"/>
    <w:rsid w:val="7E71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C8F1"/>
  <w15:docId w15:val="{317C41F3-EEA8-4856-93AE-A2E781A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BF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8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7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7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7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 u</cp:lastModifiedBy>
  <cp:revision>27</cp:revision>
  <cp:lastPrinted>2024-01-12T02:25:00Z</cp:lastPrinted>
  <dcterms:created xsi:type="dcterms:W3CDTF">2021-08-24T09:56:00Z</dcterms:created>
  <dcterms:modified xsi:type="dcterms:W3CDTF">2024-01-12T02:25:00Z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24EECA65C04B4BE68FEBE3D09317D321</vt:lpwstr>
  </property>
</Properties>
</file>